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030A" w14:textId="77777777" w:rsidR="00762145" w:rsidRDefault="00762145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1809A89" w14:textId="77777777" w:rsidR="000E0BB7" w:rsidRDefault="000E0BB7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5DB52C45" w14:textId="77777777" w:rsidR="000E0BB7" w:rsidRDefault="000E0BB7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0A703D3E" w14:textId="77777777" w:rsidR="000E0BB7" w:rsidRDefault="000E0BB7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6AF7A205" w14:textId="77777777" w:rsidR="009021DC" w:rsidRDefault="00762145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6FE87D" wp14:editId="2E36C101">
            <wp:simplePos x="0" y="0"/>
            <wp:positionH relativeFrom="margin">
              <wp:posOffset>5186632</wp:posOffset>
            </wp:positionH>
            <wp:positionV relativeFrom="margin">
              <wp:posOffset>-785004</wp:posOffset>
            </wp:positionV>
            <wp:extent cx="1656272" cy="1656272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 Sig Red_K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72" cy="165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027"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Pr="00762145">
        <w:rPr>
          <w:rFonts w:ascii="Arial" w:hAnsi="Arial" w:cs="Arial"/>
          <w:b/>
          <w:sz w:val="28"/>
          <w:szCs w:val="24"/>
        </w:rPr>
        <w:t>Summary</w:t>
      </w:r>
    </w:p>
    <w:p w14:paraId="01904B13" w14:textId="13B55AE8" w:rsidR="00113027" w:rsidRPr="00217993" w:rsidRDefault="009021DC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(Short Version for Subspecialty Programs) </w:t>
      </w:r>
      <w:r w:rsidR="00762145">
        <w:rPr>
          <w:rFonts w:ascii="Arial" w:hAnsi="Arial" w:cs="Arial"/>
          <w:b/>
          <w:sz w:val="24"/>
          <w:szCs w:val="24"/>
        </w:rPr>
        <w:br/>
      </w:r>
      <w:r w:rsidR="00762145" w:rsidRPr="00762145">
        <w:rPr>
          <w:rFonts w:ascii="Arial" w:hAnsi="Arial" w:cs="Arial"/>
          <w:sz w:val="24"/>
          <w:szCs w:val="24"/>
        </w:rPr>
        <w:t>Accreditation Council for Graduate Medical Education</w:t>
      </w:r>
    </w:p>
    <w:p w14:paraId="179CC503" w14:textId="77777777" w:rsidR="00A9736F" w:rsidRPr="00217993" w:rsidRDefault="00A9736F" w:rsidP="0019445D">
      <w:pPr>
        <w:spacing w:before="120" w:after="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43EC4E7" w14:textId="7F2738DB" w:rsidR="00217993" w:rsidRPr="00217993" w:rsidRDefault="00217993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 xml:space="preserve">Use this template for aggregating information from </w:t>
      </w:r>
      <w:r w:rsidR="00762145">
        <w:rPr>
          <w:rFonts w:ascii="Arial" w:hAnsi="Arial" w:cs="Arial"/>
          <w:sz w:val="24"/>
          <w:szCs w:val="24"/>
        </w:rPr>
        <w:t>the</w:t>
      </w:r>
      <w:r w:rsidR="00762145" w:rsidRPr="00217993">
        <w:rPr>
          <w:rFonts w:ascii="Arial" w:hAnsi="Arial" w:cs="Arial"/>
          <w:sz w:val="24"/>
          <w:szCs w:val="24"/>
        </w:rPr>
        <w:t xml:space="preserve"> </w:t>
      </w:r>
      <w:r w:rsidRPr="00217993">
        <w:rPr>
          <w:rFonts w:ascii="Arial" w:hAnsi="Arial" w:cs="Arial"/>
          <w:sz w:val="24"/>
          <w:szCs w:val="24"/>
        </w:rPr>
        <w:t>self</w:t>
      </w:r>
      <w:r>
        <w:rPr>
          <w:rFonts w:ascii="Arial" w:hAnsi="Arial" w:cs="Arial"/>
          <w:sz w:val="24"/>
          <w:szCs w:val="24"/>
        </w:rPr>
        <w:t>-s</w:t>
      </w:r>
      <w:r w:rsidRPr="00217993">
        <w:rPr>
          <w:rFonts w:ascii="Arial" w:hAnsi="Arial" w:cs="Arial"/>
          <w:sz w:val="24"/>
          <w:szCs w:val="24"/>
        </w:rPr>
        <w:t>tudy for submission to the ACGME.</w:t>
      </w:r>
      <w:r w:rsidR="009021DC">
        <w:rPr>
          <w:rFonts w:ascii="Arial" w:hAnsi="Arial" w:cs="Arial"/>
          <w:sz w:val="24"/>
          <w:szCs w:val="24"/>
        </w:rPr>
        <w:t xml:space="preserve"> This form is optional for use with subspecialty programs.  Program may choose to use this form, or the longer standard form.</w:t>
      </w:r>
    </w:p>
    <w:p w14:paraId="2714BBD5" w14:textId="77777777" w:rsidR="00217993" w:rsidRPr="00217993" w:rsidRDefault="00217993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F2756E" w:rsidRPr="00217993" w14:paraId="233E8ED4" w14:textId="77777777" w:rsidTr="00432C9A">
        <w:trPr>
          <w:cantSplit/>
          <w:trHeight w:val="2409"/>
        </w:trPr>
        <w:tc>
          <w:tcPr>
            <w:tcW w:w="5000" w:type="pct"/>
            <w:vAlign w:val="center"/>
          </w:tcPr>
          <w:p w14:paraId="61769772" w14:textId="57EFA712" w:rsidR="00217993" w:rsidRPr="00217993" w:rsidRDefault="00217993" w:rsidP="0019445D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After completing </w:t>
            </w:r>
            <w:r w:rsidR="00762145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="00762145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self-study, a</w:t>
            </w:r>
            <w:r w:rsidR="00F2756E" w:rsidRPr="00217993">
              <w:rPr>
                <w:rFonts w:ascii="Arial" w:eastAsia="Times New Roman" w:hAnsi="Arial" w:cs="Arial"/>
                <w:sz w:val="24"/>
                <w:szCs w:val="24"/>
              </w:rPr>
              <w:t>nswer narrative Questions 1</w:t>
            </w:r>
            <w:r w:rsidR="0076214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021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1D9CCBAE" w14:textId="4388A3DE" w:rsidR="00F2756E" w:rsidRPr="00217993" w:rsidRDefault="00217993" w:rsidP="00F16932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The d</w:t>
            </w:r>
            <w:r w:rsidR="00F759E9" w:rsidRPr="00217993">
              <w:rPr>
                <w:rFonts w:ascii="Arial" w:eastAsia="Times New Roman" w:hAnsi="Arial" w:cs="Arial"/>
                <w:sz w:val="24"/>
                <w:szCs w:val="24"/>
              </w:rPr>
              <w:t>eadline for uploading the self-study summary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is the last day of the month the Review Committee indicated for the program’s first site visit in the Next Accreditation System. </w:t>
            </w:r>
            <w:r w:rsidR="0076214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432C9A">
              <w:rPr>
                <w:rFonts w:ascii="Arial" w:eastAsia="Times New Roman" w:hAnsi="Arial" w:cs="Arial"/>
                <w:sz w:val="24"/>
                <w:szCs w:val="24"/>
              </w:rPr>
              <w:t xml:space="preserve">For example,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if the Review Committee indicated </w:t>
            </w:r>
            <w:r w:rsidRPr="00217993">
              <w:rPr>
                <w:rFonts w:ascii="Arial" w:eastAsia="Times New Roman" w:hAnsi="Arial" w:cs="Arial"/>
                <w:b/>
                <w:sz w:val="24"/>
                <w:szCs w:val="24"/>
              </w:rPr>
              <w:t>July 201</w:t>
            </w:r>
            <w:r w:rsidR="00F16932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as the date of the first site visit, the document must be uploaded by </w:t>
            </w:r>
            <w:r w:rsidRPr="00217993">
              <w:rPr>
                <w:rFonts w:ascii="Arial" w:eastAsia="Times New Roman" w:hAnsi="Arial" w:cs="Arial"/>
                <w:b/>
                <w:sz w:val="24"/>
                <w:szCs w:val="24"/>
              </w:rPr>
              <w:t>July 31, 201</w:t>
            </w:r>
            <w:r w:rsidR="00F16932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6214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14:paraId="31FA32D5" w14:textId="77777777" w:rsidR="009345A9" w:rsidRPr="00217993" w:rsidRDefault="009345A9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667CEAB8" w14:textId="77777777" w:rsidR="00907ED3" w:rsidRPr="00217993" w:rsidRDefault="00907ED3" w:rsidP="0019445D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Notes:</w:t>
      </w:r>
    </w:p>
    <w:p w14:paraId="614590C6" w14:textId="1D9ECA64" w:rsidR="00F759E9" w:rsidRPr="00217993" w:rsidRDefault="00610359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i/>
          <w:sz w:val="24"/>
          <w:szCs w:val="24"/>
        </w:rPr>
        <w:t xml:space="preserve">The documents will be used to assess the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program’s aims and environmental context, </w:t>
      </w:r>
      <w:r w:rsidR="00762145">
        <w:rPr>
          <w:rFonts w:ascii="Arial" w:hAnsi="Arial" w:cs="Arial"/>
          <w:i/>
          <w:sz w:val="24"/>
          <w:szCs w:val="24"/>
        </w:rPr>
        <w:t>as well as</w:t>
      </w:r>
      <w:r w:rsidR="00762145" w:rsidRPr="00217993">
        <w:rPr>
          <w:rFonts w:ascii="Arial" w:hAnsi="Arial" w:cs="Arial"/>
          <w:i/>
          <w:sz w:val="24"/>
          <w:szCs w:val="24"/>
        </w:rPr>
        <w:t xml:space="preserve">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the </w:t>
      </w:r>
      <w:r w:rsidRPr="00217993">
        <w:rPr>
          <w:rFonts w:ascii="Arial" w:hAnsi="Arial" w:cs="Arial"/>
          <w:i/>
          <w:sz w:val="24"/>
          <w:szCs w:val="24"/>
        </w:rPr>
        <w:t>process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used for the self-study and how this fa</w:t>
      </w:r>
      <w:r w:rsidR="00762145">
        <w:rPr>
          <w:rFonts w:ascii="Arial" w:hAnsi="Arial" w:cs="Arial"/>
          <w:i/>
          <w:sz w:val="24"/>
          <w:szCs w:val="24"/>
        </w:rPr>
        <w:t>cilitates program improvement.</w:t>
      </w:r>
    </w:p>
    <w:p w14:paraId="44CFE667" w14:textId="6FC712A0" w:rsidR="00F759E9" w:rsidRPr="00217993" w:rsidRDefault="00BA1B3E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i/>
          <w:sz w:val="24"/>
          <w:szCs w:val="24"/>
        </w:rPr>
        <w:t xml:space="preserve">Do </w:t>
      </w:r>
      <w:r w:rsidRPr="00217993">
        <w:rPr>
          <w:rFonts w:ascii="Arial" w:hAnsi="Arial" w:cs="Arial"/>
          <w:b/>
          <w:i/>
          <w:sz w:val="24"/>
          <w:szCs w:val="24"/>
        </w:rPr>
        <w:t>NOT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provide information on areas for improvement identified during the self-study. A separate document to be submitted 12 to 18 months after initiating your self-study will request information on improvements realized in area</w:t>
      </w:r>
      <w:r w:rsidR="00762145">
        <w:rPr>
          <w:rFonts w:ascii="Arial" w:hAnsi="Arial" w:cs="Arial"/>
          <w:i/>
          <w:sz w:val="24"/>
          <w:szCs w:val="24"/>
        </w:rPr>
        <w:t>s identified in the self-study.</w:t>
      </w:r>
    </w:p>
    <w:p w14:paraId="76C6DB86" w14:textId="790914E0" w:rsidR="00B54481" w:rsidRPr="00217993" w:rsidRDefault="00B54481" w:rsidP="0019445D">
      <w:pPr>
        <w:spacing w:before="120" w:after="0" w:line="264" w:lineRule="auto"/>
        <w:rPr>
          <w:rFonts w:ascii="Arial" w:eastAsia="Times New Roman" w:hAnsi="Arial" w:cs="Arial"/>
          <w:i/>
          <w:sz w:val="24"/>
          <w:szCs w:val="24"/>
        </w:rPr>
      </w:pPr>
      <w:r w:rsidRPr="00217993">
        <w:rPr>
          <w:rFonts w:ascii="Arial" w:hAnsi="Arial" w:cs="Arial"/>
          <w:i/>
          <w:sz w:val="24"/>
          <w:szCs w:val="24"/>
        </w:rPr>
        <w:t xml:space="preserve">The </w:t>
      </w:r>
      <w:r w:rsidR="008D4206" w:rsidRPr="00217993">
        <w:rPr>
          <w:rFonts w:ascii="Arial" w:hAnsi="Arial" w:cs="Arial"/>
          <w:i/>
          <w:sz w:val="24"/>
          <w:szCs w:val="24"/>
        </w:rPr>
        <w:t xml:space="preserve">materials provided </w:t>
      </w:r>
      <w:r w:rsidR="00610359" w:rsidRPr="00217993">
        <w:rPr>
          <w:rFonts w:ascii="Arial" w:hAnsi="Arial" w:cs="Arial"/>
          <w:i/>
          <w:sz w:val="24"/>
          <w:szCs w:val="24"/>
        </w:rPr>
        <w:t xml:space="preserve">for </w:t>
      </w:r>
      <w:r w:rsidR="00762145">
        <w:rPr>
          <w:rFonts w:ascii="Arial" w:hAnsi="Arial" w:cs="Arial"/>
          <w:i/>
          <w:sz w:val="24"/>
          <w:szCs w:val="24"/>
        </w:rPr>
        <w:t>the</w:t>
      </w:r>
      <w:r w:rsidR="00762145" w:rsidRPr="00217993">
        <w:rPr>
          <w:rFonts w:ascii="Arial" w:hAnsi="Arial" w:cs="Arial"/>
          <w:i/>
          <w:sz w:val="24"/>
          <w:szCs w:val="24"/>
        </w:rPr>
        <w:t xml:space="preserve"> </w:t>
      </w:r>
      <w:r w:rsidR="00610359" w:rsidRPr="00217993">
        <w:rPr>
          <w:rFonts w:ascii="Arial" w:hAnsi="Arial" w:cs="Arial"/>
          <w:i/>
          <w:sz w:val="24"/>
          <w:szCs w:val="24"/>
        </w:rPr>
        <w:t xml:space="preserve">self-study </w:t>
      </w:r>
      <w:r w:rsidR="008D4206" w:rsidRPr="00217993">
        <w:rPr>
          <w:rFonts w:ascii="Arial" w:hAnsi="Arial" w:cs="Arial"/>
          <w:i/>
          <w:sz w:val="24"/>
          <w:szCs w:val="24"/>
        </w:rPr>
        <w:t xml:space="preserve">include </w:t>
      </w:r>
      <w:r w:rsidRPr="00217993">
        <w:rPr>
          <w:rFonts w:ascii="Arial" w:eastAsia="Times New Roman" w:hAnsi="Arial" w:cs="Arial"/>
          <w:i/>
          <w:sz w:val="24"/>
          <w:szCs w:val="24"/>
        </w:rPr>
        <w:t xml:space="preserve">a blank Annual Program Evaluation Summary </w:t>
      </w:r>
      <w:r w:rsidR="008D4206" w:rsidRPr="00217993">
        <w:rPr>
          <w:rFonts w:ascii="Arial" w:eastAsia="Times New Roman" w:hAnsi="Arial" w:cs="Arial"/>
          <w:i/>
          <w:sz w:val="24"/>
          <w:szCs w:val="24"/>
        </w:rPr>
        <w:t>(AnnualEvalSummary.doc)</w:t>
      </w:r>
      <w:r w:rsidR="00610359" w:rsidRPr="00217993">
        <w:rPr>
          <w:rFonts w:ascii="Arial" w:eastAsia="Times New Roman" w:hAnsi="Arial" w:cs="Arial"/>
          <w:i/>
          <w:sz w:val="24"/>
          <w:szCs w:val="24"/>
        </w:rPr>
        <w:t>, and a form for tracking action plans across successive Annual Program Evaluations (AnnualEvalLongitudinal.doc)</w:t>
      </w:r>
      <w:r w:rsidRPr="00217993">
        <w:rPr>
          <w:rFonts w:ascii="Arial" w:eastAsia="Times New Roman" w:hAnsi="Arial" w:cs="Arial"/>
          <w:i/>
          <w:sz w:val="24"/>
          <w:szCs w:val="24"/>
        </w:rPr>
        <w:t xml:space="preserve">. You </w:t>
      </w:r>
      <w:r w:rsidR="008D4206" w:rsidRPr="00217993">
        <w:rPr>
          <w:rFonts w:ascii="Arial" w:eastAsia="Times New Roman" w:hAnsi="Arial" w:cs="Arial"/>
          <w:i/>
          <w:sz w:val="24"/>
          <w:szCs w:val="24"/>
        </w:rPr>
        <w:t xml:space="preserve">are not required to use </w:t>
      </w:r>
      <w:r w:rsidRPr="00217993">
        <w:rPr>
          <w:rFonts w:ascii="Arial" w:eastAsia="Times New Roman" w:hAnsi="Arial" w:cs="Arial"/>
          <w:i/>
          <w:sz w:val="24"/>
          <w:szCs w:val="24"/>
        </w:rPr>
        <w:t>th</w:t>
      </w:r>
      <w:r w:rsidR="008D4206" w:rsidRPr="00217993">
        <w:rPr>
          <w:rFonts w:ascii="Arial" w:eastAsia="Times New Roman" w:hAnsi="Arial" w:cs="Arial"/>
          <w:i/>
          <w:sz w:val="24"/>
          <w:szCs w:val="24"/>
        </w:rPr>
        <w:t xml:space="preserve">ese </w:t>
      </w:r>
      <w:r w:rsidRPr="00217993">
        <w:rPr>
          <w:rFonts w:ascii="Arial" w:eastAsia="Times New Roman" w:hAnsi="Arial" w:cs="Arial"/>
          <w:i/>
          <w:sz w:val="24"/>
          <w:szCs w:val="24"/>
        </w:rPr>
        <w:t>form</w:t>
      </w:r>
      <w:r w:rsidR="008D4206" w:rsidRPr="00217993">
        <w:rPr>
          <w:rFonts w:ascii="Arial" w:eastAsia="Times New Roman" w:hAnsi="Arial" w:cs="Arial"/>
          <w:i/>
          <w:sz w:val="24"/>
          <w:szCs w:val="24"/>
        </w:rPr>
        <w:t>s</w:t>
      </w:r>
      <w:r w:rsidRPr="00217993">
        <w:rPr>
          <w:rFonts w:ascii="Arial" w:eastAsia="Times New Roman" w:hAnsi="Arial" w:cs="Arial"/>
          <w:i/>
          <w:sz w:val="24"/>
          <w:szCs w:val="24"/>
        </w:rPr>
        <w:t xml:space="preserve">, and may </w:t>
      </w:r>
      <w:r w:rsidR="00CD0718">
        <w:rPr>
          <w:rFonts w:ascii="Arial" w:eastAsia="Times New Roman" w:hAnsi="Arial" w:cs="Arial"/>
          <w:i/>
          <w:sz w:val="24"/>
          <w:szCs w:val="24"/>
        </w:rPr>
        <w:t xml:space="preserve">instead </w:t>
      </w:r>
      <w:r w:rsidRPr="00217993">
        <w:rPr>
          <w:rFonts w:ascii="Arial" w:eastAsia="Times New Roman" w:hAnsi="Arial" w:cs="Arial"/>
          <w:i/>
          <w:sz w:val="24"/>
          <w:szCs w:val="24"/>
        </w:rPr>
        <w:t xml:space="preserve">develop your own or adapt other </w:t>
      </w:r>
      <w:r w:rsidR="008D4206" w:rsidRPr="00217993">
        <w:rPr>
          <w:rFonts w:ascii="Arial" w:eastAsia="Times New Roman" w:hAnsi="Arial" w:cs="Arial"/>
          <w:i/>
          <w:sz w:val="24"/>
          <w:szCs w:val="24"/>
        </w:rPr>
        <w:t xml:space="preserve">existing </w:t>
      </w:r>
      <w:r w:rsidRPr="00217993">
        <w:rPr>
          <w:rFonts w:ascii="Arial" w:eastAsia="Times New Roman" w:hAnsi="Arial" w:cs="Arial"/>
          <w:i/>
          <w:sz w:val="24"/>
          <w:szCs w:val="24"/>
        </w:rPr>
        <w:t>form</w:t>
      </w:r>
      <w:r w:rsidR="00610359" w:rsidRPr="00217993">
        <w:rPr>
          <w:rFonts w:ascii="Arial" w:eastAsia="Times New Roman" w:hAnsi="Arial" w:cs="Arial"/>
          <w:i/>
          <w:sz w:val="24"/>
          <w:szCs w:val="24"/>
        </w:rPr>
        <w:t>s</w:t>
      </w:r>
      <w:r w:rsidRPr="00217993">
        <w:rPr>
          <w:rFonts w:ascii="Arial" w:eastAsia="Times New Roman" w:hAnsi="Arial" w:cs="Arial"/>
          <w:i/>
          <w:sz w:val="24"/>
          <w:szCs w:val="24"/>
        </w:rPr>
        <w:t>.</w:t>
      </w:r>
    </w:p>
    <w:p w14:paraId="45E0A947" w14:textId="77777777" w:rsidR="00762145" w:rsidRDefault="007621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77777777" w:rsidR="00610359" w:rsidRPr="00217993" w:rsidRDefault="00762145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Program Description and Aims</w:t>
      </w:r>
    </w:p>
    <w:p w14:paraId="3A9BF781" w14:textId="77777777" w:rsidR="007D3196" w:rsidRPr="00217993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 xml:space="preserve">Describe the program and its aims, using information gathered during the </w:t>
      </w:r>
      <w:r w:rsidR="00217993">
        <w:rPr>
          <w:rFonts w:ascii="Arial" w:hAnsi="Arial" w:cs="Arial"/>
          <w:sz w:val="24"/>
          <w:szCs w:val="24"/>
        </w:rPr>
        <w:t>s</w:t>
      </w:r>
      <w:r w:rsidRPr="00217993">
        <w:rPr>
          <w:rFonts w:ascii="Arial" w:hAnsi="Arial" w:cs="Arial"/>
          <w:sz w:val="24"/>
          <w:szCs w:val="24"/>
        </w:rPr>
        <w:t>elf-</w:t>
      </w:r>
      <w:r w:rsidR="00217993">
        <w:rPr>
          <w:rFonts w:ascii="Arial" w:hAnsi="Arial" w:cs="Arial"/>
          <w:sz w:val="24"/>
          <w:szCs w:val="24"/>
        </w:rPr>
        <w:t>s</w:t>
      </w:r>
      <w:r w:rsidRPr="00217993">
        <w:rPr>
          <w:rFonts w:ascii="Arial" w:hAnsi="Arial" w:cs="Arial"/>
          <w:sz w:val="24"/>
          <w:szCs w:val="24"/>
        </w:rPr>
        <w:t>tudy.</w:t>
      </w:r>
    </w:p>
    <w:p w14:paraId="2280F20F" w14:textId="42178C23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b/>
          <w:sz w:val="24"/>
          <w:szCs w:val="24"/>
        </w:rPr>
        <w:t xml:space="preserve">Question </w:t>
      </w:r>
      <w:r w:rsidR="009021DC">
        <w:rPr>
          <w:rFonts w:ascii="Arial" w:hAnsi="Arial" w:cs="Arial"/>
          <w:b/>
          <w:sz w:val="24"/>
          <w:szCs w:val="24"/>
        </w:rPr>
        <w:t>1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 w:rsidRPr="00217993">
        <w:rPr>
          <w:rFonts w:ascii="Arial" w:hAnsi="Arial" w:cs="Arial"/>
          <w:b/>
          <w:sz w:val="24"/>
          <w:szCs w:val="24"/>
        </w:rPr>
        <w:t xml:space="preserve">Program </w:t>
      </w:r>
      <w:r w:rsidR="009021DC">
        <w:rPr>
          <w:rFonts w:ascii="Arial" w:hAnsi="Arial" w:cs="Arial"/>
          <w:b/>
          <w:sz w:val="24"/>
          <w:szCs w:val="24"/>
        </w:rPr>
        <w:t xml:space="preserve">description and </w:t>
      </w:r>
      <w:r w:rsidR="0019445D">
        <w:rPr>
          <w:rFonts w:ascii="Arial" w:hAnsi="Arial" w:cs="Arial"/>
          <w:b/>
          <w:sz w:val="24"/>
          <w:szCs w:val="24"/>
        </w:rPr>
        <w:t>a</w:t>
      </w:r>
      <w:r w:rsidRPr="00217993">
        <w:rPr>
          <w:rFonts w:ascii="Arial" w:hAnsi="Arial" w:cs="Arial"/>
          <w:b/>
          <w:sz w:val="24"/>
          <w:szCs w:val="24"/>
        </w:rPr>
        <w:t>ims</w:t>
      </w:r>
    </w:p>
    <w:p w14:paraId="47D2DD73" w14:textId="4EF67489" w:rsidR="00610359" w:rsidRPr="00217993" w:rsidRDefault="009021DC" w:rsidP="0019445D">
      <w:pPr>
        <w:pStyle w:val="NoSpacing"/>
        <w:spacing w:before="120" w:line="264" w:lineRule="auto"/>
        <w:ind w:left="720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>Provide a brief description of your residency/fellowship program, as you would to an applicant or a prospective faculty member</w:t>
      </w:r>
      <w:r>
        <w:rPr>
          <w:rFonts w:ascii="Arial" w:hAnsi="Arial" w:cs="Arial"/>
          <w:sz w:val="24"/>
          <w:szCs w:val="24"/>
        </w:rPr>
        <w:t xml:space="preserve">. </w:t>
      </w:r>
      <w:r w:rsidR="00610359" w:rsidRPr="00217993">
        <w:rPr>
          <w:rFonts w:ascii="Arial" w:hAnsi="Arial" w:cs="Arial"/>
          <w:sz w:val="24"/>
          <w:szCs w:val="24"/>
        </w:rPr>
        <w:t xml:space="preserve">(Maximum </w:t>
      </w:r>
      <w:r>
        <w:rPr>
          <w:rFonts w:ascii="Arial" w:hAnsi="Arial" w:cs="Arial"/>
          <w:sz w:val="24"/>
          <w:szCs w:val="24"/>
        </w:rPr>
        <w:t>200</w:t>
      </w:r>
      <w:r w:rsidR="00610359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613EE130" w14:textId="77777777" w:rsidTr="0019445D">
        <w:tc>
          <w:tcPr>
            <w:tcW w:w="10206" w:type="dxa"/>
          </w:tcPr>
          <w:p w14:paraId="7F8660DC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51E5A6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14E3EAC6" w14:textId="5996CED8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b/>
          <w:sz w:val="24"/>
          <w:szCs w:val="24"/>
        </w:rPr>
        <w:t xml:space="preserve">Question </w:t>
      </w:r>
      <w:r w:rsidR="009021DC">
        <w:rPr>
          <w:rFonts w:ascii="Arial" w:hAnsi="Arial" w:cs="Arial"/>
          <w:b/>
          <w:sz w:val="24"/>
          <w:szCs w:val="24"/>
        </w:rPr>
        <w:t>2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 w:rsidR="0019445D" w:rsidRPr="0019445D">
        <w:rPr>
          <w:rFonts w:ascii="Arial" w:hAnsi="Arial" w:cs="Arial"/>
          <w:b/>
          <w:sz w:val="24"/>
          <w:szCs w:val="24"/>
        </w:rPr>
        <w:t>Program a</w:t>
      </w:r>
      <w:r w:rsidRPr="0019445D">
        <w:rPr>
          <w:rFonts w:ascii="Arial" w:hAnsi="Arial" w:cs="Arial"/>
          <w:b/>
          <w:sz w:val="24"/>
          <w:szCs w:val="24"/>
        </w:rPr>
        <w:t>ctivities to</w:t>
      </w:r>
      <w:r w:rsidRPr="00217993">
        <w:rPr>
          <w:rFonts w:ascii="Arial" w:hAnsi="Arial" w:cs="Arial"/>
          <w:b/>
          <w:sz w:val="24"/>
          <w:szCs w:val="24"/>
        </w:rPr>
        <w:t xml:space="preserve"> </w:t>
      </w:r>
      <w:r w:rsidR="0019445D">
        <w:rPr>
          <w:rFonts w:ascii="Arial" w:hAnsi="Arial" w:cs="Arial"/>
          <w:b/>
          <w:sz w:val="24"/>
          <w:szCs w:val="24"/>
        </w:rPr>
        <w:t>a</w:t>
      </w:r>
      <w:r w:rsidRPr="00217993">
        <w:rPr>
          <w:rFonts w:ascii="Arial" w:hAnsi="Arial" w:cs="Arial"/>
          <w:b/>
          <w:sz w:val="24"/>
          <w:szCs w:val="24"/>
        </w:rPr>
        <w:t xml:space="preserve">dvance the </w:t>
      </w:r>
      <w:r w:rsidR="0019445D">
        <w:rPr>
          <w:rFonts w:ascii="Arial" w:hAnsi="Arial" w:cs="Arial"/>
          <w:b/>
          <w:sz w:val="24"/>
          <w:szCs w:val="24"/>
        </w:rPr>
        <w:t>a</w:t>
      </w:r>
      <w:r w:rsidRPr="00217993">
        <w:rPr>
          <w:rFonts w:ascii="Arial" w:hAnsi="Arial" w:cs="Arial"/>
          <w:b/>
          <w:sz w:val="24"/>
          <w:szCs w:val="24"/>
        </w:rPr>
        <w:t>ims</w:t>
      </w:r>
    </w:p>
    <w:p w14:paraId="06B25CC4" w14:textId="47C74D39" w:rsidR="00610359" w:rsidRPr="00217993" w:rsidRDefault="009021DC" w:rsidP="0019445D">
      <w:pPr>
        <w:pStyle w:val="NoSpacing"/>
        <w:spacing w:before="120" w:line="264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subspecialty program’s aims, and </w:t>
      </w:r>
      <w:r w:rsidR="00610359" w:rsidRPr="00217993">
        <w:rPr>
          <w:rFonts w:ascii="Arial" w:hAnsi="Arial" w:cs="Arial"/>
          <w:sz w:val="24"/>
          <w:szCs w:val="24"/>
        </w:rPr>
        <w:t xml:space="preserve">current activities </w:t>
      </w:r>
      <w:r>
        <w:rPr>
          <w:rFonts w:ascii="Arial" w:hAnsi="Arial" w:cs="Arial"/>
          <w:sz w:val="24"/>
          <w:szCs w:val="24"/>
        </w:rPr>
        <w:t xml:space="preserve">to </w:t>
      </w:r>
      <w:r w:rsidR="00610359" w:rsidRPr="00217993">
        <w:rPr>
          <w:rFonts w:ascii="Arial" w:hAnsi="Arial" w:cs="Arial"/>
          <w:sz w:val="24"/>
          <w:szCs w:val="24"/>
        </w:rPr>
        <w:t>further these aims.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49572A4F" w14:textId="77777777" w:rsidTr="0019445D">
        <w:tc>
          <w:tcPr>
            <w:tcW w:w="10206" w:type="dxa"/>
          </w:tcPr>
          <w:p w14:paraId="039D6C7A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FEF610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633283B9" w14:textId="77777777" w:rsidR="00610359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23F44E17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En</w:t>
      </w:r>
      <w:r w:rsidR="00762145">
        <w:rPr>
          <w:rFonts w:ascii="Arial" w:hAnsi="Arial" w:cs="Arial"/>
          <w:b/>
          <w:i/>
          <w:sz w:val="24"/>
          <w:szCs w:val="24"/>
        </w:rPr>
        <w:t>vironmental Context</w:t>
      </w:r>
    </w:p>
    <w:p w14:paraId="6E6481D3" w14:textId="77777777" w:rsidR="007D3196" w:rsidRPr="00217993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 xml:space="preserve">Summarize the information on the program’s environmental context that was gathered and discussed during </w:t>
      </w:r>
      <w:r w:rsidR="00217993">
        <w:rPr>
          <w:rFonts w:ascii="Arial" w:hAnsi="Arial" w:cs="Arial"/>
          <w:sz w:val="24"/>
          <w:szCs w:val="24"/>
        </w:rPr>
        <w:t>the s</w:t>
      </w:r>
      <w:r w:rsidRPr="00217993">
        <w:rPr>
          <w:rFonts w:ascii="Arial" w:hAnsi="Arial" w:cs="Arial"/>
          <w:sz w:val="24"/>
          <w:szCs w:val="24"/>
        </w:rPr>
        <w:t>elf-</w:t>
      </w:r>
      <w:r w:rsidR="00217993">
        <w:rPr>
          <w:rFonts w:ascii="Arial" w:hAnsi="Arial" w:cs="Arial"/>
          <w:sz w:val="24"/>
          <w:szCs w:val="24"/>
        </w:rPr>
        <w:t>s</w:t>
      </w:r>
      <w:r w:rsidRPr="00217993">
        <w:rPr>
          <w:rFonts w:ascii="Arial" w:hAnsi="Arial" w:cs="Arial"/>
          <w:sz w:val="24"/>
          <w:szCs w:val="24"/>
        </w:rPr>
        <w:t>tudy.</w:t>
      </w:r>
    </w:p>
    <w:p w14:paraId="20D561B5" w14:textId="6A92FA8C" w:rsidR="00610359" w:rsidRPr="00217993" w:rsidRDefault="00610359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  <w:r w:rsidRPr="00217993">
        <w:rPr>
          <w:rFonts w:ascii="Arial" w:hAnsi="Arial" w:cs="Arial"/>
          <w:b/>
          <w:sz w:val="24"/>
          <w:szCs w:val="24"/>
        </w:rPr>
        <w:t xml:space="preserve">Question </w:t>
      </w:r>
      <w:r w:rsidR="009021DC">
        <w:rPr>
          <w:rFonts w:ascii="Arial" w:hAnsi="Arial" w:cs="Arial"/>
          <w:b/>
          <w:sz w:val="24"/>
          <w:szCs w:val="24"/>
        </w:rPr>
        <w:t>3</w:t>
      </w:r>
      <w:r w:rsidRPr="00217993">
        <w:rPr>
          <w:rFonts w:ascii="Arial" w:hAnsi="Arial" w:cs="Arial"/>
          <w:b/>
          <w:sz w:val="24"/>
          <w:szCs w:val="24"/>
        </w:rPr>
        <w:t xml:space="preserve">: Opportunities for the </w:t>
      </w:r>
      <w:r w:rsidR="0019445D">
        <w:rPr>
          <w:rFonts w:ascii="Arial" w:hAnsi="Arial" w:cs="Arial"/>
          <w:b/>
          <w:sz w:val="24"/>
          <w:szCs w:val="24"/>
        </w:rPr>
        <w:t>p</w:t>
      </w:r>
      <w:r w:rsidRPr="00217993">
        <w:rPr>
          <w:rFonts w:ascii="Arial" w:hAnsi="Arial" w:cs="Arial"/>
          <w:b/>
          <w:sz w:val="24"/>
          <w:szCs w:val="24"/>
        </w:rPr>
        <w:t>rogram</w:t>
      </w:r>
    </w:p>
    <w:p w14:paraId="35121F84" w14:textId="4A8A08B7" w:rsidR="00610359" w:rsidRPr="00217993" w:rsidRDefault="00610359" w:rsidP="0019445D">
      <w:pPr>
        <w:pStyle w:val="NoSpacing"/>
        <w:spacing w:before="120" w:line="264" w:lineRule="auto"/>
        <w:ind w:left="720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>Based on the information</w:t>
      </w:r>
      <w:r w:rsidR="00D657E6">
        <w:rPr>
          <w:rFonts w:ascii="Arial" w:hAnsi="Arial" w:cs="Arial"/>
          <w:sz w:val="24"/>
          <w:szCs w:val="24"/>
        </w:rPr>
        <w:t xml:space="preserve"> </w:t>
      </w:r>
      <w:r w:rsidRPr="00217993">
        <w:rPr>
          <w:rFonts w:ascii="Arial" w:hAnsi="Arial" w:cs="Arial"/>
          <w:sz w:val="24"/>
          <w:szCs w:val="24"/>
        </w:rPr>
        <w:t>gather</w:t>
      </w:r>
      <w:r w:rsidR="00D657E6">
        <w:rPr>
          <w:rFonts w:ascii="Arial" w:hAnsi="Arial" w:cs="Arial"/>
          <w:sz w:val="24"/>
          <w:szCs w:val="24"/>
        </w:rPr>
        <w:t>ed</w:t>
      </w:r>
      <w:r w:rsidRPr="00217993">
        <w:rPr>
          <w:rFonts w:ascii="Arial" w:hAnsi="Arial" w:cs="Arial"/>
          <w:sz w:val="24"/>
          <w:szCs w:val="24"/>
        </w:rPr>
        <w:t xml:space="preserve"> and discussions during the </w:t>
      </w:r>
      <w:r w:rsidR="00217993">
        <w:rPr>
          <w:rFonts w:ascii="Arial" w:hAnsi="Arial" w:cs="Arial"/>
          <w:sz w:val="24"/>
          <w:szCs w:val="24"/>
        </w:rPr>
        <w:t>s</w:t>
      </w:r>
      <w:r w:rsidRPr="00217993">
        <w:rPr>
          <w:rFonts w:ascii="Arial" w:hAnsi="Arial" w:cs="Arial"/>
          <w:sz w:val="24"/>
          <w:szCs w:val="24"/>
        </w:rPr>
        <w:t>elf-</w:t>
      </w:r>
      <w:r w:rsidR="00217993">
        <w:rPr>
          <w:rFonts w:ascii="Arial" w:hAnsi="Arial" w:cs="Arial"/>
          <w:sz w:val="24"/>
          <w:szCs w:val="24"/>
        </w:rPr>
        <w:t>s</w:t>
      </w:r>
      <w:r w:rsidRPr="00217993">
        <w:rPr>
          <w:rFonts w:ascii="Arial" w:hAnsi="Arial" w:cs="Arial"/>
          <w:sz w:val="24"/>
          <w:szCs w:val="24"/>
        </w:rPr>
        <w:t xml:space="preserve">tudy, what are important </w:t>
      </w:r>
      <w:r w:rsidR="00217993">
        <w:rPr>
          <w:rFonts w:ascii="Arial" w:hAnsi="Arial" w:cs="Arial"/>
          <w:sz w:val="24"/>
          <w:szCs w:val="24"/>
        </w:rPr>
        <w:t>o</w:t>
      </w:r>
      <w:r w:rsidRPr="00217993">
        <w:rPr>
          <w:rFonts w:ascii="Arial" w:hAnsi="Arial" w:cs="Arial"/>
          <w:sz w:val="24"/>
          <w:szCs w:val="24"/>
        </w:rPr>
        <w:t>pportunities for this program? (Maximum 2</w:t>
      </w:r>
      <w:r w:rsidR="00F759E9" w:rsidRPr="00217993">
        <w:rPr>
          <w:rFonts w:ascii="Arial" w:hAnsi="Arial" w:cs="Arial"/>
          <w:sz w:val="24"/>
          <w:szCs w:val="24"/>
        </w:rPr>
        <w:t>5</w:t>
      </w:r>
      <w:r w:rsidR="00762145">
        <w:rPr>
          <w:rFonts w:ascii="Arial" w:hAnsi="Arial" w:cs="Arial"/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7A203BE4" w14:textId="77777777" w:rsidTr="0019445D">
        <w:tc>
          <w:tcPr>
            <w:tcW w:w="10206" w:type="dxa"/>
          </w:tcPr>
          <w:p w14:paraId="134FDEBA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A68E1E" w14:textId="77777777" w:rsidR="00610359" w:rsidRPr="00217993" w:rsidRDefault="00610359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2DA6EB24" w14:textId="35D00570" w:rsidR="00610359" w:rsidRPr="00217993" w:rsidRDefault="00610359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  <w:r w:rsidRPr="00217993">
        <w:rPr>
          <w:rFonts w:ascii="Arial" w:hAnsi="Arial" w:cs="Arial"/>
          <w:b/>
          <w:sz w:val="24"/>
          <w:szCs w:val="24"/>
        </w:rPr>
        <w:t xml:space="preserve">Question </w:t>
      </w:r>
      <w:r w:rsidR="009021DC">
        <w:rPr>
          <w:rFonts w:ascii="Arial" w:hAnsi="Arial" w:cs="Arial"/>
          <w:b/>
          <w:sz w:val="24"/>
          <w:szCs w:val="24"/>
        </w:rPr>
        <w:t>4</w:t>
      </w:r>
      <w:r w:rsidRPr="00217993">
        <w:rPr>
          <w:rFonts w:ascii="Arial" w:hAnsi="Arial" w:cs="Arial"/>
          <w:b/>
          <w:sz w:val="24"/>
          <w:szCs w:val="24"/>
        </w:rPr>
        <w:t xml:space="preserve">: Threats </w:t>
      </w:r>
      <w:r w:rsidR="0019445D">
        <w:rPr>
          <w:rFonts w:ascii="Arial" w:hAnsi="Arial" w:cs="Arial"/>
          <w:b/>
          <w:sz w:val="24"/>
          <w:szCs w:val="24"/>
        </w:rPr>
        <w:t>f</w:t>
      </w:r>
      <w:r w:rsidRPr="00217993">
        <w:rPr>
          <w:rFonts w:ascii="Arial" w:hAnsi="Arial" w:cs="Arial"/>
          <w:b/>
          <w:sz w:val="24"/>
          <w:szCs w:val="24"/>
        </w:rPr>
        <w:t xml:space="preserve">acing the </w:t>
      </w:r>
      <w:r w:rsidR="0019445D">
        <w:rPr>
          <w:rFonts w:ascii="Arial" w:hAnsi="Arial" w:cs="Arial"/>
          <w:b/>
          <w:sz w:val="24"/>
          <w:szCs w:val="24"/>
        </w:rPr>
        <w:t>p</w:t>
      </w:r>
      <w:r w:rsidRPr="00217993">
        <w:rPr>
          <w:rFonts w:ascii="Arial" w:hAnsi="Arial" w:cs="Arial"/>
          <w:b/>
          <w:sz w:val="24"/>
          <w:szCs w:val="24"/>
        </w:rPr>
        <w:t>rogram</w:t>
      </w:r>
    </w:p>
    <w:p w14:paraId="7797A089" w14:textId="58C8B893" w:rsidR="00610359" w:rsidRPr="00217993" w:rsidRDefault="00610359" w:rsidP="0019445D">
      <w:pPr>
        <w:pStyle w:val="NoSpacing"/>
        <w:spacing w:before="120" w:line="264" w:lineRule="auto"/>
        <w:ind w:left="720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>Based on the information</w:t>
      </w:r>
      <w:r w:rsidR="00D657E6">
        <w:rPr>
          <w:rFonts w:ascii="Arial" w:hAnsi="Arial" w:cs="Arial"/>
          <w:sz w:val="24"/>
          <w:szCs w:val="24"/>
        </w:rPr>
        <w:t xml:space="preserve"> </w:t>
      </w:r>
      <w:r w:rsidRPr="00217993">
        <w:rPr>
          <w:rFonts w:ascii="Arial" w:hAnsi="Arial" w:cs="Arial"/>
          <w:sz w:val="24"/>
          <w:szCs w:val="24"/>
        </w:rPr>
        <w:t>gather</w:t>
      </w:r>
      <w:r w:rsidR="00D657E6">
        <w:rPr>
          <w:rFonts w:ascii="Arial" w:hAnsi="Arial" w:cs="Arial"/>
          <w:sz w:val="24"/>
          <w:szCs w:val="24"/>
        </w:rPr>
        <w:t>ed</w:t>
      </w:r>
      <w:r w:rsidRPr="00217993">
        <w:rPr>
          <w:rFonts w:ascii="Arial" w:hAnsi="Arial" w:cs="Arial"/>
          <w:sz w:val="24"/>
          <w:szCs w:val="24"/>
        </w:rPr>
        <w:t xml:space="preserve"> and discussions during the </w:t>
      </w:r>
      <w:r w:rsidR="00217993">
        <w:rPr>
          <w:rFonts w:ascii="Arial" w:hAnsi="Arial" w:cs="Arial"/>
          <w:sz w:val="24"/>
          <w:szCs w:val="24"/>
        </w:rPr>
        <w:t>s</w:t>
      </w:r>
      <w:r w:rsidRPr="00217993">
        <w:rPr>
          <w:rFonts w:ascii="Arial" w:hAnsi="Arial" w:cs="Arial"/>
          <w:sz w:val="24"/>
          <w:szCs w:val="24"/>
        </w:rPr>
        <w:t>elf-</w:t>
      </w:r>
      <w:r w:rsidR="00217993">
        <w:rPr>
          <w:rFonts w:ascii="Arial" w:hAnsi="Arial" w:cs="Arial"/>
          <w:sz w:val="24"/>
          <w:szCs w:val="24"/>
        </w:rPr>
        <w:t>s</w:t>
      </w:r>
      <w:r w:rsidRPr="00217993">
        <w:rPr>
          <w:rFonts w:ascii="Arial" w:hAnsi="Arial" w:cs="Arial"/>
          <w:sz w:val="24"/>
          <w:szCs w:val="24"/>
        </w:rPr>
        <w:t xml:space="preserve">tudy, what are real or potential significant </w:t>
      </w:r>
      <w:r w:rsidR="00217993">
        <w:rPr>
          <w:rFonts w:ascii="Arial" w:hAnsi="Arial" w:cs="Arial"/>
          <w:sz w:val="24"/>
          <w:szCs w:val="24"/>
        </w:rPr>
        <w:t>t</w:t>
      </w:r>
      <w:r w:rsidRPr="00217993">
        <w:rPr>
          <w:rFonts w:ascii="Arial" w:hAnsi="Arial" w:cs="Arial"/>
          <w:sz w:val="24"/>
          <w:szCs w:val="24"/>
        </w:rPr>
        <w:t>hreats facing th</w:t>
      </w:r>
      <w:r w:rsidR="00217993">
        <w:rPr>
          <w:rFonts w:ascii="Arial" w:hAnsi="Arial" w:cs="Arial"/>
          <w:sz w:val="24"/>
          <w:szCs w:val="24"/>
        </w:rPr>
        <w:t>is</w:t>
      </w:r>
      <w:r w:rsidRPr="00217993">
        <w:rPr>
          <w:rFonts w:ascii="Arial" w:hAnsi="Arial" w:cs="Arial"/>
          <w:sz w:val="24"/>
          <w:szCs w:val="24"/>
        </w:rPr>
        <w:t xml:space="preserve"> program? (Maximum 2</w:t>
      </w:r>
      <w:r w:rsidR="00F759E9" w:rsidRPr="00217993">
        <w:rPr>
          <w:rFonts w:ascii="Arial" w:hAnsi="Arial" w:cs="Arial"/>
          <w:sz w:val="24"/>
          <w:szCs w:val="24"/>
        </w:rPr>
        <w:t>5</w:t>
      </w:r>
      <w:r w:rsidR="00762145">
        <w:rPr>
          <w:rFonts w:ascii="Arial" w:hAnsi="Arial" w:cs="Arial"/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86B83A3" w14:textId="77777777" w:rsidTr="0019445D">
        <w:tc>
          <w:tcPr>
            <w:tcW w:w="10206" w:type="dxa"/>
          </w:tcPr>
          <w:p w14:paraId="0EF6AD85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5C028" w14:textId="77777777" w:rsidR="00610359" w:rsidRPr="00217993" w:rsidRDefault="00610359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54C9A45C" w14:textId="77777777" w:rsidR="00610359" w:rsidRPr="00217993" w:rsidRDefault="00610359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337E80F9" w14:textId="77777777" w:rsidR="007D3196" w:rsidRPr="00217993" w:rsidRDefault="00217993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A</w:t>
      </w:r>
      <w:r w:rsidR="007D3196" w:rsidRPr="00217993">
        <w:rPr>
          <w:rFonts w:ascii="Arial" w:hAnsi="Arial" w:cs="Arial"/>
          <w:b/>
          <w:i/>
          <w:sz w:val="24"/>
          <w:szCs w:val="24"/>
        </w:rPr>
        <w:t>nnual Program Evaluation and Self</w:t>
      </w:r>
      <w:r w:rsidR="0019445D">
        <w:rPr>
          <w:rFonts w:ascii="Arial" w:hAnsi="Arial" w:cs="Arial"/>
          <w:b/>
          <w:i/>
          <w:sz w:val="24"/>
          <w:szCs w:val="24"/>
        </w:rPr>
        <w:t>-</w:t>
      </w:r>
      <w:r w:rsidR="00762145">
        <w:rPr>
          <w:rFonts w:ascii="Arial" w:hAnsi="Arial" w:cs="Arial"/>
          <w:b/>
          <w:i/>
          <w:sz w:val="24"/>
          <w:szCs w:val="24"/>
        </w:rPr>
        <w:t>Study Process</w:t>
      </w:r>
    </w:p>
    <w:p w14:paraId="17268DE7" w14:textId="06DBD85A" w:rsidR="007D3196" w:rsidRPr="00217993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 xml:space="preserve">Provide </w:t>
      </w:r>
      <w:r w:rsidR="00D657E6">
        <w:rPr>
          <w:rFonts w:ascii="Arial" w:hAnsi="Arial" w:cs="Arial"/>
          <w:sz w:val="24"/>
          <w:szCs w:val="24"/>
        </w:rPr>
        <w:t xml:space="preserve">a </w:t>
      </w:r>
      <w:r w:rsidRPr="00217993">
        <w:rPr>
          <w:rFonts w:ascii="Arial" w:hAnsi="Arial" w:cs="Arial"/>
          <w:sz w:val="24"/>
          <w:szCs w:val="24"/>
        </w:rPr>
        <w:t xml:space="preserve">brief description of the process for </w:t>
      </w:r>
      <w:r w:rsidR="00217993">
        <w:rPr>
          <w:rFonts w:ascii="Arial" w:hAnsi="Arial" w:cs="Arial"/>
          <w:sz w:val="24"/>
          <w:szCs w:val="24"/>
        </w:rPr>
        <w:t xml:space="preserve">the </w:t>
      </w:r>
      <w:r w:rsidR="00D657E6">
        <w:rPr>
          <w:rFonts w:ascii="Arial" w:hAnsi="Arial" w:cs="Arial"/>
          <w:sz w:val="24"/>
          <w:szCs w:val="24"/>
        </w:rPr>
        <w:t>A</w:t>
      </w:r>
      <w:r w:rsidRPr="00217993">
        <w:rPr>
          <w:rFonts w:ascii="Arial" w:hAnsi="Arial" w:cs="Arial"/>
          <w:sz w:val="24"/>
          <w:szCs w:val="24"/>
        </w:rPr>
        <w:t xml:space="preserve">nnual </w:t>
      </w:r>
      <w:r w:rsidR="00D657E6">
        <w:rPr>
          <w:rFonts w:ascii="Arial" w:hAnsi="Arial" w:cs="Arial"/>
          <w:sz w:val="24"/>
          <w:szCs w:val="24"/>
        </w:rPr>
        <w:t>P</w:t>
      </w:r>
      <w:r w:rsidRPr="00217993">
        <w:rPr>
          <w:rFonts w:ascii="Arial" w:hAnsi="Arial" w:cs="Arial"/>
          <w:sz w:val="24"/>
          <w:szCs w:val="24"/>
        </w:rPr>
        <w:t xml:space="preserve">rogram </w:t>
      </w:r>
      <w:r w:rsidR="00D657E6">
        <w:rPr>
          <w:rFonts w:ascii="Arial" w:hAnsi="Arial" w:cs="Arial"/>
          <w:sz w:val="24"/>
          <w:szCs w:val="24"/>
        </w:rPr>
        <w:t>E</w:t>
      </w:r>
      <w:r w:rsidRPr="00217993">
        <w:rPr>
          <w:rFonts w:ascii="Arial" w:hAnsi="Arial" w:cs="Arial"/>
          <w:sz w:val="24"/>
          <w:szCs w:val="24"/>
        </w:rPr>
        <w:t xml:space="preserve">valuation, including action plan tracking, and </w:t>
      </w:r>
      <w:r w:rsidR="00217993">
        <w:rPr>
          <w:rFonts w:ascii="Arial" w:hAnsi="Arial" w:cs="Arial"/>
          <w:sz w:val="24"/>
          <w:szCs w:val="24"/>
        </w:rPr>
        <w:t>the s</w:t>
      </w:r>
      <w:r w:rsidRPr="00217993">
        <w:rPr>
          <w:rFonts w:ascii="Arial" w:hAnsi="Arial" w:cs="Arial"/>
          <w:sz w:val="24"/>
          <w:szCs w:val="24"/>
        </w:rPr>
        <w:t>elf-</w:t>
      </w:r>
      <w:r w:rsidR="00217993">
        <w:rPr>
          <w:rFonts w:ascii="Arial" w:hAnsi="Arial" w:cs="Arial"/>
          <w:sz w:val="24"/>
          <w:szCs w:val="24"/>
        </w:rPr>
        <w:t>s</w:t>
      </w:r>
      <w:r w:rsidRPr="00217993">
        <w:rPr>
          <w:rFonts w:ascii="Arial" w:hAnsi="Arial" w:cs="Arial"/>
          <w:sz w:val="24"/>
          <w:szCs w:val="24"/>
        </w:rPr>
        <w:t>tudy process</w:t>
      </w:r>
      <w:r w:rsidR="00106A61">
        <w:rPr>
          <w:rFonts w:ascii="Arial" w:hAnsi="Arial" w:cs="Arial"/>
          <w:sz w:val="24"/>
          <w:szCs w:val="24"/>
        </w:rPr>
        <w:t xml:space="preserve"> for this program</w:t>
      </w:r>
      <w:r w:rsidRPr="00217993">
        <w:rPr>
          <w:rFonts w:ascii="Arial" w:hAnsi="Arial" w:cs="Arial"/>
          <w:sz w:val="24"/>
          <w:szCs w:val="24"/>
        </w:rPr>
        <w:t>.</w:t>
      </w:r>
    </w:p>
    <w:p w14:paraId="2ABAEF21" w14:textId="6674FC10" w:rsidR="00E20502" w:rsidRPr="00217993" w:rsidRDefault="00E20502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  <w:r w:rsidRPr="00217993">
        <w:rPr>
          <w:rFonts w:ascii="Arial" w:hAnsi="Arial" w:cs="Arial"/>
          <w:b/>
          <w:sz w:val="24"/>
          <w:szCs w:val="24"/>
        </w:rPr>
        <w:t>Q</w:t>
      </w:r>
      <w:r w:rsidR="00BE4729" w:rsidRPr="00217993">
        <w:rPr>
          <w:rFonts w:ascii="Arial" w:hAnsi="Arial" w:cs="Arial"/>
          <w:b/>
          <w:sz w:val="24"/>
          <w:szCs w:val="24"/>
        </w:rPr>
        <w:t xml:space="preserve">uestion </w:t>
      </w:r>
      <w:r w:rsidR="009021DC">
        <w:rPr>
          <w:rFonts w:ascii="Arial" w:hAnsi="Arial" w:cs="Arial"/>
          <w:b/>
          <w:sz w:val="24"/>
          <w:szCs w:val="24"/>
        </w:rPr>
        <w:t>5</w:t>
      </w:r>
      <w:r w:rsidR="00BE4729"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b/>
          <w:sz w:val="24"/>
          <w:szCs w:val="24"/>
        </w:rPr>
        <w:t xml:space="preserve"> Self-</w:t>
      </w:r>
      <w:r w:rsidR="0019445D">
        <w:rPr>
          <w:rFonts w:ascii="Arial" w:hAnsi="Arial" w:cs="Arial"/>
          <w:b/>
          <w:sz w:val="24"/>
          <w:szCs w:val="24"/>
        </w:rPr>
        <w:t>s</w:t>
      </w:r>
      <w:r w:rsidRPr="00217993">
        <w:rPr>
          <w:rFonts w:ascii="Arial" w:hAnsi="Arial" w:cs="Arial"/>
          <w:b/>
          <w:sz w:val="24"/>
          <w:szCs w:val="24"/>
        </w:rPr>
        <w:t xml:space="preserve">tudy </w:t>
      </w:r>
      <w:r w:rsidR="0019445D">
        <w:rPr>
          <w:rFonts w:ascii="Arial" w:hAnsi="Arial" w:cs="Arial"/>
          <w:b/>
          <w:sz w:val="24"/>
          <w:szCs w:val="24"/>
        </w:rPr>
        <w:t>p</w:t>
      </w:r>
      <w:r w:rsidR="00762145">
        <w:rPr>
          <w:rFonts w:ascii="Arial" w:hAnsi="Arial" w:cs="Arial"/>
          <w:b/>
          <w:sz w:val="24"/>
          <w:szCs w:val="24"/>
        </w:rPr>
        <w:t>rocess</w:t>
      </w:r>
    </w:p>
    <w:p w14:paraId="607497C8" w14:textId="3A2CBBF7" w:rsidR="00E20502" w:rsidRDefault="00017BC5" w:rsidP="0019445D">
      <w:pPr>
        <w:pStyle w:val="NoSpacing"/>
        <w:spacing w:before="120" w:line="264" w:lineRule="auto"/>
        <w:ind w:left="720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 xml:space="preserve">Provide information on </w:t>
      </w:r>
      <w:r w:rsidR="00E20502" w:rsidRPr="00217993">
        <w:rPr>
          <w:rFonts w:ascii="Arial" w:hAnsi="Arial" w:cs="Arial"/>
          <w:sz w:val="24"/>
          <w:szCs w:val="24"/>
        </w:rPr>
        <w:t xml:space="preserve">your </w:t>
      </w:r>
      <w:r w:rsidR="009021DC">
        <w:rPr>
          <w:rFonts w:ascii="Arial" w:hAnsi="Arial" w:cs="Arial"/>
          <w:sz w:val="24"/>
          <w:szCs w:val="24"/>
        </w:rPr>
        <w:t xml:space="preserve">subspecialty </w:t>
      </w:r>
      <w:r w:rsidR="00E20502" w:rsidRPr="00217993">
        <w:rPr>
          <w:rFonts w:ascii="Arial" w:hAnsi="Arial" w:cs="Arial"/>
          <w:sz w:val="24"/>
          <w:szCs w:val="24"/>
        </w:rPr>
        <w:t xml:space="preserve">program’s </w:t>
      </w:r>
      <w:r w:rsidR="00106A61">
        <w:rPr>
          <w:rFonts w:ascii="Arial" w:hAnsi="Arial" w:cs="Arial"/>
          <w:sz w:val="24"/>
          <w:szCs w:val="24"/>
        </w:rPr>
        <w:t>s</w:t>
      </w:r>
      <w:r w:rsidR="00E20502" w:rsidRPr="00217993">
        <w:rPr>
          <w:rFonts w:ascii="Arial" w:hAnsi="Arial" w:cs="Arial"/>
          <w:sz w:val="24"/>
          <w:szCs w:val="24"/>
        </w:rPr>
        <w:t>elf-</w:t>
      </w:r>
      <w:r w:rsidR="00106A61">
        <w:rPr>
          <w:rFonts w:ascii="Arial" w:hAnsi="Arial" w:cs="Arial"/>
          <w:sz w:val="24"/>
          <w:szCs w:val="24"/>
        </w:rPr>
        <w:t>s</w:t>
      </w:r>
      <w:r w:rsidR="00E20502" w:rsidRPr="00217993">
        <w:rPr>
          <w:rFonts w:ascii="Arial" w:hAnsi="Arial" w:cs="Arial"/>
          <w:sz w:val="24"/>
          <w:szCs w:val="24"/>
        </w:rPr>
        <w:t>tudy, including who was involved</w:t>
      </w:r>
      <w:r w:rsidR="00BE4729" w:rsidRPr="00217993">
        <w:rPr>
          <w:rFonts w:ascii="Arial" w:hAnsi="Arial" w:cs="Arial"/>
          <w:sz w:val="24"/>
          <w:szCs w:val="24"/>
        </w:rPr>
        <w:t>, how data w</w:t>
      </w:r>
      <w:r w:rsidR="00265019" w:rsidRPr="00217993">
        <w:rPr>
          <w:rFonts w:ascii="Arial" w:hAnsi="Arial" w:cs="Arial"/>
          <w:sz w:val="24"/>
          <w:szCs w:val="24"/>
        </w:rPr>
        <w:t>ere</w:t>
      </w:r>
      <w:r w:rsidR="00BE4729" w:rsidRPr="00217993">
        <w:rPr>
          <w:rFonts w:ascii="Arial" w:hAnsi="Arial" w:cs="Arial"/>
          <w:sz w:val="24"/>
          <w:szCs w:val="24"/>
        </w:rPr>
        <w:t xml:space="preserve"> collected and assessed, how conclusions were reached, and </w:t>
      </w:r>
      <w:r w:rsidR="00106A61">
        <w:rPr>
          <w:rFonts w:ascii="Arial" w:hAnsi="Arial" w:cs="Arial"/>
          <w:sz w:val="24"/>
          <w:szCs w:val="24"/>
        </w:rPr>
        <w:t xml:space="preserve">any </w:t>
      </w:r>
      <w:r w:rsidR="00BE4729" w:rsidRPr="00217993">
        <w:rPr>
          <w:rFonts w:ascii="Arial" w:hAnsi="Arial" w:cs="Arial"/>
          <w:sz w:val="24"/>
          <w:szCs w:val="24"/>
        </w:rPr>
        <w:t xml:space="preserve">other </w:t>
      </w:r>
      <w:r w:rsidR="00106A61">
        <w:rPr>
          <w:rFonts w:ascii="Arial" w:hAnsi="Arial" w:cs="Arial"/>
          <w:sz w:val="24"/>
          <w:szCs w:val="24"/>
        </w:rPr>
        <w:t xml:space="preserve">relevant </w:t>
      </w:r>
      <w:r w:rsidR="00BE4729" w:rsidRPr="00217993">
        <w:rPr>
          <w:rFonts w:ascii="Arial" w:hAnsi="Arial" w:cs="Arial"/>
          <w:sz w:val="24"/>
          <w:szCs w:val="24"/>
        </w:rPr>
        <w:t xml:space="preserve">information. </w:t>
      </w:r>
      <w:r w:rsidR="00E20502" w:rsidRPr="00217993">
        <w:rPr>
          <w:rFonts w:ascii="Arial" w:hAnsi="Arial" w:cs="Arial"/>
          <w:sz w:val="24"/>
          <w:szCs w:val="24"/>
        </w:rPr>
        <w:t>(</w:t>
      </w:r>
      <w:r w:rsidR="00F2756E" w:rsidRPr="00217993">
        <w:rPr>
          <w:rFonts w:ascii="Arial" w:hAnsi="Arial" w:cs="Arial"/>
          <w:sz w:val="24"/>
          <w:szCs w:val="24"/>
        </w:rPr>
        <w:t>M</w:t>
      </w:r>
      <w:r w:rsidR="00E20502" w:rsidRPr="00217993">
        <w:rPr>
          <w:rFonts w:ascii="Arial" w:hAnsi="Arial" w:cs="Arial"/>
          <w:sz w:val="24"/>
          <w:szCs w:val="24"/>
        </w:rPr>
        <w:t xml:space="preserve">aximum </w:t>
      </w:r>
      <w:r w:rsidR="009021DC">
        <w:rPr>
          <w:rFonts w:ascii="Arial" w:hAnsi="Arial" w:cs="Arial"/>
          <w:sz w:val="24"/>
          <w:szCs w:val="24"/>
        </w:rPr>
        <w:t>2</w:t>
      </w:r>
      <w:r w:rsidR="00106A61">
        <w:rPr>
          <w:rFonts w:ascii="Arial" w:hAnsi="Arial" w:cs="Arial"/>
          <w:sz w:val="24"/>
          <w:szCs w:val="24"/>
        </w:rPr>
        <w:t>5</w:t>
      </w:r>
      <w:r w:rsidR="00762145">
        <w:rPr>
          <w:rFonts w:ascii="Arial" w:hAnsi="Arial" w:cs="Arial"/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9021DC" w:rsidRPr="00217993" w14:paraId="26F72046" w14:textId="77777777" w:rsidTr="00775DCB">
        <w:tc>
          <w:tcPr>
            <w:tcW w:w="10206" w:type="dxa"/>
          </w:tcPr>
          <w:p w14:paraId="0ED1F029" w14:textId="77777777" w:rsidR="009021DC" w:rsidRPr="00217993" w:rsidRDefault="009021DC" w:rsidP="00775DCB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D0E23" w14:textId="09D535FA" w:rsidR="00B23FA0" w:rsidRPr="00217993" w:rsidRDefault="00F16932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OPTIONAL </w:t>
      </w:r>
      <w:r w:rsidR="00B23FA0" w:rsidRPr="00217993">
        <w:rPr>
          <w:rFonts w:ascii="Arial" w:hAnsi="Arial" w:cs="Arial"/>
          <w:b/>
          <w:sz w:val="24"/>
          <w:szCs w:val="24"/>
        </w:rPr>
        <w:t xml:space="preserve">Question </w:t>
      </w:r>
      <w:r w:rsidR="009021DC">
        <w:rPr>
          <w:rFonts w:ascii="Arial" w:hAnsi="Arial" w:cs="Arial"/>
          <w:b/>
          <w:sz w:val="24"/>
          <w:szCs w:val="24"/>
        </w:rPr>
        <w:t>6</w:t>
      </w:r>
      <w:r w:rsidR="00B23FA0" w:rsidRPr="00217993">
        <w:rPr>
          <w:rFonts w:ascii="Arial" w:hAnsi="Arial" w:cs="Arial"/>
          <w:b/>
          <w:sz w:val="24"/>
          <w:szCs w:val="24"/>
        </w:rPr>
        <w:t xml:space="preserve">: </w:t>
      </w:r>
      <w:r w:rsidR="007D3196" w:rsidRPr="00217993">
        <w:rPr>
          <w:rFonts w:ascii="Arial" w:hAnsi="Arial" w:cs="Arial"/>
          <w:b/>
          <w:sz w:val="24"/>
          <w:szCs w:val="24"/>
        </w:rPr>
        <w:t xml:space="preserve">Learning </w:t>
      </w:r>
      <w:r w:rsidR="00F759E9" w:rsidRPr="00217993">
        <w:rPr>
          <w:rFonts w:ascii="Arial" w:hAnsi="Arial" w:cs="Arial"/>
          <w:b/>
          <w:sz w:val="24"/>
          <w:szCs w:val="24"/>
        </w:rPr>
        <w:t xml:space="preserve">that occurred </w:t>
      </w:r>
      <w:r w:rsidR="00106A61">
        <w:rPr>
          <w:rFonts w:ascii="Arial" w:hAnsi="Arial" w:cs="Arial"/>
          <w:b/>
          <w:sz w:val="24"/>
          <w:szCs w:val="24"/>
        </w:rPr>
        <w:t>during the s</w:t>
      </w:r>
      <w:r w:rsidR="007D3196" w:rsidRPr="00217993">
        <w:rPr>
          <w:rFonts w:ascii="Arial" w:hAnsi="Arial" w:cs="Arial"/>
          <w:b/>
          <w:sz w:val="24"/>
          <w:szCs w:val="24"/>
        </w:rPr>
        <w:t>elf-</w:t>
      </w:r>
      <w:r w:rsidR="00106A61">
        <w:rPr>
          <w:rFonts w:ascii="Arial" w:hAnsi="Arial" w:cs="Arial"/>
          <w:b/>
          <w:sz w:val="24"/>
          <w:szCs w:val="24"/>
        </w:rPr>
        <w:t>s</w:t>
      </w:r>
      <w:r w:rsidR="00762145">
        <w:rPr>
          <w:rFonts w:ascii="Arial" w:hAnsi="Arial" w:cs="Arial"/>
          <w:b/>
          <w:sz w:val="24"/>
          <w:szCs w:val="24"/>
        </w:rPr>
        <w:t>tudy</w:t>
      </w:r>
    </w:p>
    <w:p w14:paraId="7AC42A48" w14:textId="07909CF1" w:rsidR="00B23FA0" w:rsidRPr="00217993" w:rsidRDefault="00D657E6" w:rsidP="0019445D">
      <w:pPr>
        <w:pStyle w:val="NoSpacing"/>
        <w:spacing w:before="120" w:line="264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D3196" w:rsidRPr="00217993">
        <w:rPr>
          <w:rFonts w:ascii="Arial" w:hAnsi="Arial" w:cs="Arial"/>
          <w:sz w:val="24"/>
          <w:szCs w:val="24"/>
        </w:rPr>
        <w:t xml:space="preserve">escribe any learning that occurred as a result of </w:t>
      </w:r>
      <w:r w:rsidR="00106A61">
        <w:rPr>
          <w:rFonts w:ascii="Arial" w:hAnsi="Arial" w:cs="Arial"/>
          <w:sz w:val="24"/>
          <w:szCs w:val="24"/>
        </w:rPr>
        <w:t>the program’s s</w:t>
      </w:r>
      <w:r w:rsidR="007D3196" w:rsidRPr="00217993">
        <w:rPr>
          <w:rFonts w:ascii="Arial" w:hAnsi="Arial" w:cs="Arial"/>
          <w:sz w:val="24"/>
          <w:szCs w:val="24"/>
        </w:rPr>
        <w:t>elf</w:t>
      </w:r>
      <w:r w:rsidR="00106A61">
        <w:rPr>
          <w:rFonts w:ascii="Arial" w:hAnsi="Arial" w:cs="Arial"/>
          <w:sz w:val="24"/>
          <w:szCs w:val="24"/>
        </w:rPr>
        <w:t>-s</w:t>
      </w:r>
      <w:r w:rsidR="007D3196" w:rsidRPr="00217993">
        <w:rPr>
          <w:rFonts w:ascii="Arial" w:hAnsi="Arial" w:cs="Arial"/>
          <w:sz w:val="24"/>
          <w:szCs w:val="24"/>
        </w:rPr>
        <w:t xml:space="preserve">tudy. The ACGME </w:t>
      </w:r>
      <w:r w:rsidR="00106A61">
        <w:rPr>
          <w:rFonts w:ascii="Arial" w:hAnsi="Arial" w:cs="Arial"/>
          <w:sz w:val="24"/>
          <w:szCs w:val="24"/>
        </w:rPr>
        <w:t xml:space="preserve">intends to </w:t>
      </w:r>
      <w:r w:rsidR="007D3196" w:rsidRPr="00217993">
        <w:rPr>
          <w:rFonts w:ascii="Arial" w:hAnsi="Arial" w:cs="Arial"/>
          <w:sz w:val="24"/>
          <w:szCs w:val="24"/>
        </w:rPr>
        <w:t xml:space="preserve">use this information to identify best practices for conducting a </w:t>
      </w:r>
      <w:r w:rsidR="00106A61">
        <w:rPr>
          <w:rFonts w:ascii="Arial" w:hAnsi="Arial" w:cs="Arial"/>
          <w:sz w:val="24"/>
          <w:szCs w:val="24"/>
        </w:rPr>
        <w:t>s</w:t>
      </w:r>
      <w:r w:rsidR="007D3196" w:rsidRPr="00217993">
        <w:rPr>
          <w:rFonts w:ascii="Arial" w:hAnsi="Arial" w:cs="Arial"/>
          <w:sz w:val="24"/>
          <w:szCs w:val="24"/>
        </w:rPr>
        <w:t>elf-</w:t>
      </w:r>
      <w:r w:rsidR="00106A61">
        <w:rPr>
          <w:rFonts w:ascii="Arial" w:hAnsi="Arial" w:cs="Arial"/>
          <w:sz w:val="24"/>
          <w:szCs w:val="24"/>
        </w:rPr>
        <w:t>s</w:t>
      </w:r>
      <w:r w:rsidR="007D3196" w:rsidRPr="00217993">
        <w:rPr>
          <w:rFonts w:ascii="Arial" w:hAnsi="Arial" w:cs="Arial"/>
          <w:sz w:val="24"/>
          <w:szCs w:val="24"/>
        </w:rPr>
        <w:t xml:space="preserve">tudy for dissemination to the </w:t>
      </w:r>
      <w:r w:rsidR="00106A61">
        <w:rPr>
          <w:rFonts w:ascii="Arial" w:hAnsi="Arial" w:cs="Arial"/>
          <w:sz w:val="24"/>
          <w:szCs w:val="24"/>
        </w:rPr>
        <w:t xml:space="preserve">medical education </w:t>
      </w:r>
      <w:r w:rsidR="007D3196" w:rsidRPr="00217993">
        <w:rPr>
          <w:rFonts w:ascii="Arial" w:hAnsi="Arial" w:cs="Arial"/>
          <w:sz w:val="24"/>
          <w:szCs w:val="24"/>
        </w:rPr>
        <w:t>community.</w:t>
      </w:r>
      <w:r w:rsidR="0019445D">
        <w:rPr>
          <w:rFonts w:ascii="Arial" w:hAnsi="Arial" w:cs="Arial"/>
          <w:sz w:val="24"/>
          <w:szCs w:val="24"/>
        </w:rPr>
        <w:t xml:space="preserve"> </w:t>
      </w:r>
      <w:r w:rsidR="00B23FA0" w:rsidRPr="00217993">
        <w:rPr>
          <w:rFonts w:ascii="Arial" w:hAnsi="Arial" w:cs="Arial"/>
          <w:sz w:val="24"/>
          <w:szCs w:val="24"/>
        </w:rPr>
        <w:t>(Maximum 2</w:t>
      </w:r>
      <w:r w:rsidR="00F759E9" w:rsidRPr="00217993">
        <w:rPr>
          <w:rFonts w:ascii="Arial" w:hAnsi="Arial" w:cs="Arial"/>
          <w:sz w:val="24"/>
          <w:szCs w:val="24"/>
        </w:rPr>
        <w:t>5</w:t>
      </w:r>
      <w:r w:rsidR="00B23FA0" w:rsidRPr="00217993">
        <w:rPr>
          <w:rFonts w:ascii="Arial" w:hAnsi="Arial" w:cs="Arial"/>
          <w:sz w:val="24"/>
          <w:szCs w:val="24"/>
        </w:rPr>
        <w:t xml:space="preserve">0 </w:t>
      </w:r>
      <w:r w:rsidR="00762145">
        <w:rPr>
          <w:rFonts w:ascii="Arial" w:hAnsi="Arial" w:cs="Arial"/>
          <w:sz w:val="24"/>
          <w:szCs w:val="24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20502" w:rsidRPr="00217993" w14:paraId="04805CAD" w14:textId="77777777" w:rsidTr="007D3196">
        <w:tc>
          <w:tcPr>
            <w:tcW w:w="10206" w:type="dxa"/>
          </w:tcPr>
          <w:p w14:paraId="5296F6A1" w14:textId="77777777" w:rsidR="00E20502" w:rsidRPr="00217993" w:rsidRDefault="00E20502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018B0" w14:textId="77777777" w:rsidR="00ED6974" w:rsidRPr="00217993" w:rsidRDefault="00ED6974" w:rsidP="00762145">
      <w:pPr>
        <w:pStyle w:val="NoSpacing"/>
        <w:spacing w:before="120" w:line="264" w:lineRule="auto"/>
        <w:rPr>
          <w:rFonts w:ascii="Arial" w:hAnsi="Arial" w:cs="Arial"/>
          <w:b/>
          <w:sz w:val="24"/>
          <w:szCs w:val="24"/>
        </w:rPr>
      </w:pPr>
    </w:p>
    <w:sectPr w:rsidR="00ED6974" w:rsidRPr="00217993" w:rsidSect="00113027">
      <w:headerReference w:type="default" r:id="rId9"/>
      <w:footerReference w:type="default" r:id="rId10"/>
      <w:pgSz w:w="12240" w:h="15840"/>
      <w:pgMar w:top="900" w:right="810" w:bottom="630" w:left="1440" w:header="720" w:footer="1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FD047" w14:textId="77777777" w:rsidR="00111648" w:rsidRDefault="00111648" w:rsidP="00E32541">
      <w:pPr>
        <w:spacing w:after="0" w:line="240" w:lineRule="auto"/>
      </w:pPr>
      <w:r>
        <w:separator/>
      </w:r>
    </w:p>
  </w:endnote>
  <w:endnote w:type="continuationSeparator" w:id="0">
    <w:p w14:paraId="37048E0C" w14:textId="77777777" w:rsidR="00111648" w:rsidRDefault="00111648" w:rsidP="00E32541">
      <w:pPr>
        <w:spacing w:after="0" w:line="240" w:lineRule="auto"/>
      </w:pPr>
      <w:r>
        <w:continuationSeparator/>
      </w:r>
    </w:p>
  </w:endnote>
  <w:endnote w:type="continuationNotice" w:id="1">
    <w:p w14:paraId="1EF570DF" w14:textId="77777777" w:rsidR="00111648" w:rsidRDefault="00111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09AF5" w14:textId="719F6390" w:rsidR="00762145" w:rsidRDefault="00762145" w:rsidP="00762145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F16932">
      <w:rPr>
        <w:rFonts w:ascii="Arial" w:hAnsi="Arial" w:cs="Arial"/>
        <w:sz w:val="18"/>
      </w:rPr>
      <w:t>2/22</w:t>
    </w:r>
    <w:r>
      <w:rPr>
        <w:rFonts w:ascii="Arial" w:hAnsi="Arial" w:cs="Arial"/>
        <w:sz w:val="18"/>
      </w:rPr>
      <w:t>/201</w:t>
    </w:r>
    <w:r w:rsidR="00F16932">
      <w:rPr>
        <w:rFonts w:ascii="Arial" w:hAnsi="Arial" w:cs="Arial"/>
        <w:sz w:val="18"/>
      </w:rPr>
      <w:t>6</w:t>
    </w:r>
  </w:p>
  <w:p w14:paraId="2FE59294" w14:textId="491AD55F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©201</w:t>
    </w:r>
    <w:r w:rsidR="00F16932">
      <w:rPr>
        <w:rFonts w:ascii="Arial" w:hAnsi="Arial" w:cs="Arial"/>
        <w:sz w:val="18"/>
      </w:rPr>
      <w:t>6</w:t>
    </w:r>
    <w:r>
      <w:rPr>
        <w:rFonts w:ascii="Arial" w:hAnsi="Arial" w:cs="Arial"/>
        <w:sz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4FD47" w14:textId="77777777" w:rsidR="00111648" w:rsidRDefault="00111648" w:rsidP="00E32541">
      <w:pPr>
        <w:spacing w:after="0" w:line="240" w:lineRule="auto"/>
      </w:pPr>
      <w:r>
        <w:separator/>
      </w:r>
    </w:p>
  </w:footnote>
  <w:footnote w:type="continuationSeparator" w:id="0">
    <w:p w14:paraId="0A582DB6" w14:textId="77777777" w:rsidR="00111648" w:rsidRDefault="00111648" w:rsidP="00E32541">
      <w:pPr>
        <w:spacing w:after="0" w:line="240" w:lineRule="auto"/>
      </w:pPr>
      <w:r>
        <w:continuationSeparator/>
      </w:r>
    </w:p>
  </w:footnote>
  <w:footnote w:type="continuationNotice" w:id="1">
    <w:p w14:paraId="362CBF33" w14:textId="77777777" w:rsidR="00111648" w:rsidRDefault="001116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727DA" w14:textId="77777777" w:rsidR="00AC2381" w:rsidRDefault="00AC2381">
    <w:pPr>
      <w:pStyle w:val="Header"/>
      <w:jc w:val="right"/>
    </w:pPr>
  </w:p>
  <w:p w14:paraId="2C00B581" w14:textId="77777777" w:rsidR="00AC2381" w:rsidRDefault="00AC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469B6"/>
    <w:rsid w:val="00052590"/>
    <w:rsid w:val="00052598"/>
    <w:rsid w:val="00060147"/>
    <w:rsid w:val="000613E3"/>
    <w:rsid w:val="00072B19"/>
    <w:rsid w:val="000802FF"/>
    <w:rsid w:val="000820A4"/>
    <w:rsid w:val="0008431A"/>
    <w:rsid w:val="000968EA"/>
    <w:rsid w:val="000C29DC"/>
    <w:rsid w:val="000C7624"/>
    <w:rsid w:val="000D09DB"/>
    <w:rsid w:val="000D1E3A"/>
    <w:rsid w:val="000D4EFB"/>
    <w:rsid w:val="000D7491"/>
    <w:rsid w:val="000E0BB7"/>
    <w:rsid w:val="000E10B8"/>
    <w:rsid w:val="000E64B6"/>
    <w:rsid w:val="00106A61"/>
    <w:rsid w:val="00106AF7"/>
    <w:rsid w:val="00111648"/>
    <w:rsid w:val="00113027"/>
    <w:rsid w:val="00116133"/>
    <w:rsid w:val="00134790"/>
    <w:rsid w:val="001415E2"/>
    <w:rsid w:val="00147AFF"/>
    <w:rsid w:val="0015496B"/>
    <w:rsid w:val="00154C37"/>
    <w:rsid w:val="001561A1"/>
    <w:rsid w:val="00157EFE"/>
    <w:rsid w:val="00160C95"/>
    <w:rsid w:val="001801A3"/>
    <w:rsid w:val="001805A7"/>
    <w:rsid w:val="0018208E"/>
    <w:rsid w:val="0019445D"/>
    <w:rsid w:val="00195964"/>
    <w:rsid w:val="001A0F98"/>
    <w:rsid w:val="001B130B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392D"/>
    <w:rsid w:val="002407AB"/>
    <w:rsid w:val="00241793"/>
    <w:rsid w:val="00245247"/>
    <w:rsid w:val="002544F6"/>
    <w:rsid w:val="00265019"/>
    <w:rsid w:val="0028788A"/>
    <w:rsid w:val="002A070C"/>
    <w:rsid w:val="002A46BB"/>
    <w:rsid w:val="002A50E1"/>
    <w:rsid w:val="002A54A7"/>
    <w:rsid w:val="002A59E7"/>
    <w:rsid w:val="002B065C"/>
    <w:rsid w:val="002B1F73"/>
    <w:rsid w:val="002B76D7"/>
    <w:rsid w:val="002B7A7C"/>
    <w:rsid w:val="002C0591"/>
    <w:rsid w:val="002C0C67"/>
    <w:rsid w:val="002C2A3A"/>
    <w:rsid w:val="002E107F"/>
    <w:rsid w:val="002F1E8B"/>
    <w:rsid w:val="002F3B3B"/>
    <w:rsid w:val="00301472"/>
    <w:rsid w:val="00303796"/>
    <w:rsid w:val="00310E49"/>
    <w:rsid w:val="003238BB"/>
    <w:rsid w:val="00337D67"/>
    <w:rsid w:val="00341573"/>
    <w:rsid w:val="00353940"/>
    <w:rsid w:val="00356699"/>
    <w:rsid w:val="00371D2F"/>
    <w:rsid w:val="003767CB"/>
    <w:rsid w:val="00387A10"/>
    <w:rsid w:val="00397C1A"/>
    <w:rsid w:val="003A6F34"/>
    <w:rsid w:val="003B0592"/>
    <w:rsid w:val="003C54FE"/>
    <w:rsid w:val="003D5DA4"/>
    <w:rsid w:val="003E3C24"/>
    <w:rsid w:val="00411BB6"/>
    <w:rsid w:val="00424014"/>
    <w:rsid w:val="00427069"/>
    <w:rsid w:val="00432C9A"/>
    <w:rsid w:val="00432EBB"/>
    <w:rsid w:val="0044610D"/>
    <w:rsid w:val="00446303"/>
    <w:rsid w:val="00474FE4"/>
    <w:rsid w:val="004811F7"/>
    <w:rsid w:val="00484CA8"/>
    <w:rsid w:val="00485CEF"/>
    <w:rsid w:val="00490891"/>
    <w:rsid w:val="004A207E"/>
    <w:rsid w:val="004A6E18"/>
    <w:rsid w:val="004C4AA1"/>
    <w:rsid w:val="004D657E"/>
    <w:rsid w:val="004E295A"/>
    <w:rsid w:val="004E6210"/>
    <w:rsid w:val="004F2636"/>
    <w:rsid w:val="00507C95"/>
    <w:rsid w:val="00512877"/>
    <w:rsid w:val="00514EBE"/>
    <w:rsid w:val="005251F5"/>
    <w:rsid w:val="00560394"/>
    <w:rsid w:val="00574D0E"/>
    <w:rsid w:val="0058147E"/>
    <w:rsid w:val="00581BFE"/>
    <w:rsid w:val="005870D1"/>
    <w:rsid w:val="00597276"/>
    <w:rsid w:val="005B51A0"/>
    <w:rsid w:val="005B5B6F"/>
    <w:rsid w:val="005D03C7"/>
    <w:rsid w:val="005D5794"/>
    <w:rsid w:val="005E0310"/>
    <w:rsid w:val="00610359"/>
    <w:rsid w:val="00611BFC"/>
    <w:rsid w:val="00620C33"/>
    <w:rsid w:val="006572C2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42D1"/>
    <w:rsid w:val="006C2E69"/>
    <w:rsid w:val="006D0526"/>
    <w:rsid w:val="006E4340"/>
    <w:rsid w:val="006F2539"/>
    <w:rsid w:val="007125A4"/>
    <w:rsid w:val="00715654"/>
    <w:rsid w:val="0072077A"/>
    <w:rsid w:val="0072445F"/>
    <w:rsid w:val="00733BA6"/>
    <w:rsid w:val="00735201"/>
    <w:rsid w:val="0073678A"/>
    <w:rsid w:val="0074116C"/>
    <w:rsid w:val="00747873"/>
    <w:rsid w:val="00755EB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80228E"/>
    <w:rsid w:val="008055AC"/>
    <w:rsid w:val="008060C7"/>
    <w:rsid w:val="0081024F"/>
    <w:rsid w:val="008329A3"/>
    <w:rsid w:val="00851662"/>
    <w:rsid w:val="00872011"/>
    <w:rsid w:val="0088021E"/>
    <w:rsid w:val="00882EBA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518C"/>
    <w:rsid w:val="008F1741"/>
    <w:rsid w:val="009021DC"/>
    <w:rsid w:val="0090333F"/>
    <w:rsid w:val="00907ED3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3979"/>
    <w:rsid w:val="00A0663F"/>
    <w:rsid w:val="00A16D39"/>
    <w:rsid w:val="00A173C5"/>
    <w:rsid w:val="00A21AD1"/>
    <w:rsid w:val="00A30825"/>
    <w:rsid w:val="00A30AEA"/>
    <w:rsid w:val="00A42D8F"/>
    <w:rsid w:val="00A44194"/>
    <w:rsid w:val="00A72BF6"/>
    <w:rsid w:val="00A75026"/>
    <w:rsid w:val="00A9736F"/>
    <w:rsid w:val="00AB1476"/>
    <w:rsid w:val="00AC2381"/>
    <w:rsid w:val="00AD0B0A"/>
    <w:rsid w:val="00AD2E48"/>
    <w:rsid w:val="00AD63EF"/>
    <w:rsid w:val="00AE095A"/>
    <w:rsid w:val="00AE23C8"/>
    <w:rsid w:val="00AF5A39"/>
    <w:rsid w:val="00AF7150"/>
    <w:rsid w:val="00AF7D8E"/>
    <w:rsid w:val="00B01F09"/>
    <w:rsid w:val="00B2067A"/>
    <w:rsid w:val="00B23FA0"/>
    <w:rsid w:val="00B254DC"/>
    <w:rsid w:val="00B32100"/>
    <w:rsid w:val="00B40F30"/>
    <w:rsid w:val="00B41174"/>
    <w:rsid w:val="00B54481"/>
    <w:rsid w:val="00B637CC"/>
    <w:rsid w:val="00B71166"/>
    <w:rsid w:val="00B80B2B"/>
    <w:rsid w:val="00B97E97"/>
    <w:rsid w:val="00BA1B3E"/>
    <w:rsid w:val="00BB1174"/>
    <w:rsid w:val="00BB31A5"/>
    <w:rsid w:val="00BC1185"/>
    <w:rsid w:val="00BE4729"/>
    <w:rsid w:val="00BF1E23"/>
    <w:rsid w:val="00C1664E"/>
    <w:rsid w:val="00C25100"/>
    <w:rsid w:val="00C3109F"/>
    <w:rsid w:val="00C43BB5"/>
    <w:rsid w:val="00C462E4"/>
    <w:rsid w:val="00C514BE"/>
    <w:rsid w:val="00C54707"/>
    <w:rsid w:val="00C62A53"/>
    <w:rsid w:val="00C65ACD"/>
    <w:rsid w:val="00C7433D"/>
    <w:rsid w:val="00C74E3B"/>
    <w:rsid w:val="00C77439"/>
    <w:rsid w:val="00CA358B"/>
    <w:rsid w:val="00CC6C25"/>
    <w:rsid w:val="00CC6D8C"/>
    <w:rsid w:val="00CD0718"/>
    <w:rsid w:val="00CD3B95"/>
    <w:rsid w:val="00CE54E7"/>
    <w:rsid w:val="00CF587F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57E6"/>
    <w:rsid w:val="00D8043F"/>
    <w:rsid w:val="00D81D83"/>
    <w:rsid w:val="00D865CF"/>
    <w:rsid w:val="00DA1E13"/>
    <w:rsid w:val="00DB47ED"/>
    <w:rsid w:val="00DC6858"/>
    <w:rsid w:val="00DD51A8"/>
    <w:rsid w:val="00DE1CB1"/>
    <w:rsid w:val="00DF32B0"/>
    <w:rsid w:val="00E06135"/>
    <w:rsid w:val="00E06AB2"/>
    <w:rsid w:val="00E11F3E"/>
    <w:rsid w:val="00E20502"/>
    <w:rsid w:val="00E23822"/>
    <w:rsid w:val="00E23E0E"/>
    <w:rsid w:val="00E256B4"/>
    <w:rsid w:val="00E27F67"/>
    <w:rsid w:val="00E305DF"/>
    <w:rsid w:val="00E32541"/>
    <w:rsid w:val="00E35FA2"/>
    <w:rsid w:val="00E607FA"/>
    <w:rsid w:val="00E65AAF"/>
    <w:rsid w:val="00E84305"/>
    <w:rsid w:val="00E86A9E"/>
    <w:rsid w:val="00E9481B"/>
    <w:rsid w:val="00EB1DE6"/>
    <w:rsid w:val="00EB242C"/>
    <w:rsid w:val="00EB7B68"/>
    <w:rsid w:val="00EC1066"/>
    <w:rsid w:val="00EC589D"/>
    <w:rsid w:val="00EC6EEC"/>
    <w:rsid w:val="00EC756A"/>
    <w:rsid w:val="00ED04C3"/>
    <w:rsid w:val="00ED4DC5"/>
    <w:rsid w:val="00ED60E8"/>
    <w:rsid w:val="00ED6974"/>
    <w:rsid w:val="00EF1918"/>
    <w:rsid w:val="00EF2EDD"/>
    <w:rsid w:val="00EF4030"/>
    <w:rsid w:val="00EF6C9B"/>
    <w:rsid w:val="00F01213"/>
    <w:rsid w:val="00F01430"/>
    <w:rsid w:val="00F15CB3"/>
    <w:rsid w:val="00F16932"/>
    <w:rsid w:val="00F17F31"/>
    <w:rsid w:val="00F2756E"/>
    <w:rsid w:val="00F35976"/>
    <w:rsid w:val="00F37D40"/>
    <w:rsid w:val="00F429DD"/>
    <w:rsid w:val="00F43569"/>
    <w:rsid w:val="00F45EFF"/>
    <w:rsid w:val="00F7324C"/>
    <w:rsid w:val="00F758B4"/>
    <w:rsid w:val="00F759E9"/>
    <w:rsid w:val="00FA29F2"/>
    <w:rsid w:val="00FA7FD1"/>
    <w:rsid w:val="00FB35FD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9EFC6"/>
  <w15:docId w15:val="{C958559C-290A-4F2A-9B49-746F6BD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C109-BC65-40DD-9107-F0793F58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IPHILIBERT@acgme.org</dc:creator>
  <cp:lastModifiedBy>Andrea Galla</cp:lastModifiedBy>
  <cp:revision>4</cp:revision>
  <cp:lastPrinted>2014-08-04T14:29:00Z</cp:lastPrinted>
  <dcterms:created xsi:type="dcterms:W3CDTF">2016-02-22T14:39:00Z</dcterms:created>
  <dcterms:modified xsi:type="dcterms:W3CDTF">2016-03-03T18:36:00Z</dcterms:modified>
</cp:coreProperties>
</file>