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EA" w:rsidRPr="00652494" w:rsidRDefault="00DB1DEA" w:rsidP="00652494">
      <w:pPr>
        <w:jc w:val="center"/>
        <w:rPr>
          <w:rFonts w:ascii="Arial" w:hAnsi="Arial" w:cs="Arial"/>
          <w:sz w:val="28"/>
          <w:szCs w:val="28"/>
        </w:rPr>
      </w:pPr>
      <w:r w:rsidRPr="00652494">
        <w:rPr>
          <w:rFonts w:ascii="Arial" w:hAnsi="Arial" w:cs="Arial"/>
          <w:sz w:val="28"/>
          <w:szCs w:val="28"/>
        </w:rPr>
        <w:t>International Rotation Application Process</w:t>
      </w:r>
    </w:p>
    <w:p w:rsidR="00652494" w:rsidRPr="00652494" w:rsidRDefault="00652494" w:rsidP="00DB1DEA">
      <w:pPr>
        <w:jc w:val="center"/>
        <w:rPr>
          <w:rFonts w:ascii="Arial" w:hAnsi="Arial" w:cs="Arial"/>
        </w:rPr>
      </w:pPr>
    </w:p>
    <w:p w:rsidR="00DB1DEA" w:rsidRPr="00652494" w:rsidRDefault="00DB1DEA">
      <w:pPr>
        <w:rPr>
          <w:rFonts w:ascii="Arial" w:hAnsi="Arial" w:cs="Arial"/>
        </w:rPr>
      </w:pPr>
      <w:r w:rsidRPr="00652494">
        <w:rPr>
          <w:rFonts w:ascii="Arial" w:hAnsi="Arial" w:cs="Arial"/>
        </w:rPr>
        <w:t>Please provide the following:</w:t>
      </w:r>
    </w:p>
    <w:p w:rsidR="00DB1DEA" w:rsidRPr="00652494" w:rsidRDefault="00DB1DEA">
      <w:pPr>
        <w:rPr>
          <w:rFonts w:ascii="Arial" w:hAnsi="Arial" w:cs="Arial"/>
        </w:rPr>
      </w:pPr>
    </w:p>
    <w:p w:rsidR="00FC675F" w:rsidRDefault="000741AD">
      <w:pPr>
        <w:rPr>
          <w:rFonts w:ascii="Arial" w:hAnsi="Arial" w:cs="Arial"/>
        </w:rPr>
      </w:pPr>
      <w:r w:rsidRPr="00652494">
        <w:rPr>
          <w:rFonts w:ascii="Arial" w:hAnsi="Arial" w:cs="Arial"/>
        </w:rPr>
        <w:t>A letter addressed to the Executive Director of the Surgery RRC co-signed by the Designated Intuitional Official addressing the following eligibility criteria:</w:t>
      </w:r>
    </w:p>
    <w:p w:rsidR="00652494" w:rsidRPr="00652494" w:rsidRDefault="00652494">
      <w:pPr>
        <w:rPr>
          <w:rFonts w:ascii="Arial" w:hAnsi="Arial" w:cs="Arial"/>
        </w:rPr>
      </w:pPr>
    </w:p>
    <w:p w:rsidR="00B36F25" w:rsidRPr="00D91D70" w:rsidRDefault="00B36F25" w:rsidP="00FC67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91D70">
        <w:rPr>
          <w:rFonts w:ascii="Arial" w:hAnsi="Arial" w:cs="Arial"/>
        </w:rPr>
        <w:t>Name and location of international site</w:t>
      </w:r>
    </w:p>
    <w:p w:rsidR="00FC675F" w:rsidRPr="00652494" w:rsidRDefault="00FC675F" w:rsidP="00FC67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PGY Level of the resident</w:t>
      </w:r>
      <w:r w:rsidR="00DB1DEA" w:rsidRPr="00652494">
        <w:rPr>
          <w:rFonts w:ascii="Arial" w:hAnsi="Arial" w:cs="Arial"/>
        </w:rPr>
        <w:t xml:space="preserve"> for whom the rotation is requested</w:t>
      </w:r>
      <w:r w:rsidRPr="00652494">
        <w:rPr>
          <w:rFonts w:ascii="Arial" w:hAnsi="Arial" w:cs="Arial"/>
        </w:rPr>
        <w:t xml:space="preserve"> </w:t>
      </w:r>
    </w:p>
    <w:p w:rsidR="00686B89" w:rsidRPr="00652494" w:rsidRDefault="00686B89" w:rsidP="00686B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Dates of the rotation</w:t>
      </w:r>
    </w:p>
    <w:p w:rsidR="00686B89" w:rsidRPr="00652494" w:rsidRDefault="00FC675F" w:rsidP="00686B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 xml:space="preserve">Verification that </w:t>
      </w:r>
      <w:r w:rsidR="00DB1DEA" w:rsidRPr="00652494">
        <w:rPr>
          <w:rFonts w:ascii="Arial" w:hAnsi="Arial" w:cs="Arial"/>
        </w:rPr>
        <w:t>the rotation is an elective</w:t>
      </w:r>
    </w:p>
    <w:p w:rsidR="00686B89" w:rsidRPr="00652494" w:rsidRDefault="00FC675F" w:rsidP="00686B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Program’s accreditation status and cycle length (must be</w:t>
      </w:r>
      <w:r w:rsidR="00DB1DEA" w:rsidRPr="00652494">
        <w:rPr>
          <w:rFonts w:ascii="Arial" w:hAnsi="Arial" w:cs="Arial"/>
        </w:rPr>
        <w:t xml:space="preserve"> continued accreditation with</w:t>
      </w:r>
      <w:r w:rsidRPr="00652494">
        <w:rPr>
          <w:rFonts w:ascii="Arial" w:hAnsi="Arial" w:cs="Arial"/>
        </w:rPr>
        <w:t xml:space="preserve"> at least </w:t>
      </w:r>
      <w:r w:rsidR="00DB1DEA" w:rsidRPr="00652494">
        <w:rPr>
          <w:rFonts w:ascii="Arial" w:hAnsi="Arial" w:cs="Arial"/>
        </w:rPr>
        <w:t>a 4 year cycle</w:t>
      </w:r>
      <w:r w:rsidRPr="00652494">
        <w:rPr>
          <w:rFonts w:ascii="Arial" w:hAnsi="Arial" w:cs="Arial"/>
        </w:rPr>
        <w:t xml:space="preserve">) </w:t>
      </w:r>
    </w:p>
    <w:p w:rsidR="00686B89" w:rsidRPr="00652494" w:rsidRDefault="00FC675F" w:rsidP="00686B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 xml:space="preserve">A statement that </w:t>
      </w:r>
      <w:r w:rsidR="007A281A" w:rsidRPr="00652494">
        <w:rPr>
          <w:rFonts w:ascii="Arial" w:hAnsi="Arial" w:cs="Arial"/>
        </w:rPr>
        <w:t>ABMS certified faculty (</w:t>
      </w:r>
      <w:r w:rsidR="007A281A" w:rsidRPr="00652494">
        <w:rPr>
          <w:rFonts w:ascii="Arial" w:hAnsi="Arial" w:cs="Arial"/>
          <w:color w:val="000000" w:themeColor="text1"/>
        </w:rPr>
        <w:t>or qualifications deemed acceptable in advance by the Review Committee</w:t>
      </w:r>
      <w:r w:rsidR="00686B89" w:rsidRPr="00652494">
        <w:rPr>
          <w:rFonts w:ascii="Arial" w:hAnsi="Arial" w:cs="Arial"/>
          <w:color w:val="000000" w:themeColor="text1"/>
        </w:rPr>
        <w:t>)</w:t>
      </w:r>
      <w:r w:rsidR="00686B89" w:rsidRPr="00652494">
        <w:rPr>
          <w:rFonts w:ascii="Arial" w:hAnsi="Arial" w:cs="Arial"/>
        </w:rPr>
        <w:t xml:space="preserve"> will supervise</w:t>
      </w:r>
      <w:r w:rsidRPr="00652494">
        <w:rPr>
          <w:rFonts w:ascii="Arial" w:hAnsi="Arial" w:cs="Arial"/>
        </w:rPr>
        <w:t xml:space="preserve"> the resident </w:t>
      </w:r>
    </w:p>
    <w:p w:rsidR="00C016A8" w:rsidRPr="00652494" w:rsidRDefault="00C016A8" w:rsidP="00C016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A statement of the competency based goals and objectives of the assignment</w:t>
      </w:r>
    </w:p>
    <w:p w:rsidR="00FC675F" w:rsidRPr="00652494" w:rsidRDefault="00C016A8" w:rsidP="00686B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Educational Rationale - A statement</w:t>
      </w:r>
      <w:r w:rsidR="00FC675F" w:rsidRPr="00652494">
        <w:rPr>
          <w:rFonts w:ascii="Arial" w:hAnsi="Arial" w:cs="Arial"/>
        </w:rPr>
        <w:t xml:space="preserve"> </w:t>
      </w:r>
      <w:r w:rsidRPr="00652494">
        <w:rPr>
          <w:rFonts w:ascii="Arial" w:hAnsi="Arial" w:cs="Arial"/>
        </w:rPr>
        <w:t>describing</w:t>
      </w:r>
      <w:r w:rsidR="00FC675F" w:rsidRPr="00652494">
        <w:rPr>
          <w:rFonts w:ascii="Arial" w:hAnsi="Arial" w:cs="Arial"/>
        </w:rPr>
        <w:t xml:space="preserve"> what educational experience the international rotation provides for the resident that the primary institutions or affiliates do not.</w:t>
      </w:r>
    </w:p>
    <w:p w:rsidR="00C016A8" w:rsidRPr="00652494" w:rsidRDefault="00C016A8" w:rsidP="00686B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Verification that that there will be an evaluation of the resident’s performance based on the stated goals and objectives</w:t>
      </w:r>
    </w:p>
    <w:p w:rsidR="00652494" w:rsidRPr="00652494" w:rsidRDefault="00E47DCC" w:rsidP="006524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A description of the clinical experience</w:t>
      </w:r>
      <w:r w:rsidR="00DB1DEA" w:rsidRPr="00652494">
        <w:rPr>
          <w:rFonts w:ascii="Arial" w:hAnsi="Arial" w:cs="Arial"/>
        </w:rPr>
        <w:t>:</w:t>
      </w:r>
    </w:p>
    <w:p w:rsidR="00E47DCC" w:rsidRPr="00652494" w:rsidRDefault="00E47DCC" w:rsidP="00E47DC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Type of center (governmental, non-governmental, private</w:t>
      </w:r>
    </w:p>
    <w:p w:rsidR="00E47DCC" w:rsidRPr="00652494" w:rsidRDefault="00E47DCC" w:rsidP="00E47DC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Scope of practice of the host center</w:t>
      </w:r>
    </w:p>
    <w:p w:rsidR="00E47DCC" w:rsidRPr="00652494" w:rsidRDefault="00E47DCC" w:rsidP="00E47DC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A statement of the center’s operative volume and type</w:t>
      </w:r>
    </w:p>
    <w:p w:rsidR="00E47DCC" w:rsidRPr="00652494" w:rsidRDefault="00E47DCC" w:rsidP="00E47DC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A statement about the adequacy (or not) of the supportive anesthetic, radiologic, laboratory, and critical care infrastructure.</w:t>
      </w:r>
    </w:p>
    <w:p w:rsidR="00E47DCC" w:rsidRPr="00652494" w:rsidRDefault="00E47DCC" w:rsidP="00E47DC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 xml:space="preserve">Verification that the experience will include an out-patient experience </w:t>
      </w:r>
    </w:p>
    <w:p w:rsidR="00E47DCC" w:rsidRDefault="00E47DCC" w:rsidP="00E47DC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Verification that the resident will enter operative experiences for credit</w:t>
      </w:r>
    </w:p>
    <w:p w:rsidR="00652494" w:rsidRPr="00652494" w:rsidRDefault="00652494" w:rsidP="00652494">
      <w:pPr>
        <w:pStyle w:val="ListParagraph"/>
        <w:ind w:left="1440"/>
        <w:rPr>
          <w:rFonts w:ascii="Arial" w:hAnsi="Arial" w:cs="Arial"/>
        </w:rPr>
      </w:pPr>
    </w:p>
    <w:p w:rsidR="00C016A8" w:rsidRPr="00652494" w:rsidRDefault="00C016A8" w:rsidP="00C016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 xml:space="preserve">Verification that salary, travel expenses, health insurance and evacuation insurance is covered by </w:t>
      </w:r>
      <w:r w:rsidR="00DB1DEA" w:rsidRPr="00652494">
        <w:rPr>
          <w:rFonts w:ascii="Arial" w:hAnsi="Arial" w:cs="Arial"/>
        </w:rPr>
        <w:t xml:space="preserve">the </w:t>
      </w:r>
      <w:r w:rsidRPr="00652494">
        <w:rPr>
          <w:rFonts w:ascii="Arial" w:hAnsi="Arial" w:cs="Arial"/>
        </w:rPr>
        <w:t>sponsoring institution</w:t>
      </w:r>
    </w:p>
    <w:p w:rsidR="00C016A8" w:rsidRPr="00652494" w:rsidRDefault="00C016A8" w:rsidP="00C016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 xml:space="preserve">A description of the educational resources </w:t>
      </w:r>
      <w:r w:rsidR="00DB1DEA" w:rsidRPr="00652494">
        <w:rPr>
          <w:rFonts w:ascii="Arial" w:hAnsi="Arial" w:cs="Arial"/>
        </w:rPr>
        <w:t xml:space="preserve">including access to a </w:t>
      </w:r>
      <w:r w:rsidRPr="00652494">
        <w:rPr>
          <w:rFonts w:ascii="Arial" w:hAnsi="Arial" w:cs="Arial"/>
        </w:rPr>
        <w:t>library</w:t>
      </w:r>
      <w:r w:rsidR="00E47DCC" w:rsidRPr="00652494">
        <w:rPr>
          <w:rFonts w:ascii="Arial" w:hAnsi="Arial" w:cs="Arial"/>
        </w:rPr>
        <w:t xml:space="preserve"> </w:t>
      </w:r>
      <w:r w:rsidRPr="00652494">
        <w:rPr>
          <w:rFonts w:ascii="Arial" w:hAnsi="Arial" w:cs="Arial"/>
        </w:rPr>
        <w:t xml:space="preserve">with reasonably current resources and/or reliable access to web-based </w:t>
      </w:r>
      <w:r w:rsidR="00E47DCC" w:rsidRPr="00652494">
        <w:rPr>
          <w:rFonts w:ascii="Arial" w:hAnsi="Arial" w:cs="Arial"/>
        </w:rPr>
        <w:t>educational</w:t>
      </w:r>
      <w:r w:rsidRPr="00652494">
        <w:rPr>
          <w:rFonts w:ascii="Arial" w:hAnsi="Arial" w:cs="Arial"/>
        </w:rPr>
        <w:t xml:space="preserve"> </w:t>
      </w:r>
      <w:r w:rsidR="00E47DCC" w:rsidRPr="00652494">
        <w:rPr>
          <w:rFonts w:ascii="Arial" w:hAnsi="Arial" w:cs="Arial"/>
        </w:rPr>
        <w:t>materials</w:t>
      </w:r>
    </w:p>
    <w:p w:rsidR="00E47DCC" w:rsidRPr="00652494" w:rsidRDefault="00E47DCC" w:rsidP="00C016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A statement addressing physical environmental issues including housing, transportation, communication safety and language</w:t>
      </w:r>
    </w:p>
    <w:p w:rsidR="00686B89" w:rsidRPr="00652494" w:rsidRDefault="00FC675F" w:rsidP="00686B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52494">
        <w:rPr>
          <w:rFonts w:ascii="Arial" w:hAnsi="Arial" w:cs="Arial"/>
        </w:rPr>
        <w:t>A copy of the Program Letter of Agreement.</w:t>
      </w:r>
    </w:p>
    <w:p w:rsidR="000741AD" w:rsidRDefault="000741AD">
      <w:pPr>
        <w:rPr>
          <w:rFonts w:ascii="Arial" w:hAnsi="Arial" w:cs="Arial"/>
          <w:sz w:val="20"/>
          <w:szCs w:val="20"/>
        </w:rPr>
      </w:pPr>
    </w:p>
    <w:p w:rsidR="00652494" w:rsidRDefault="00652494" w:rsidP="00652494">
      <w:pPr>
        <w:jc w:val="right"/>
        <w:rPr>
          <w:rFonts w:ascii="Arial" w:hAnsi="Arial" w:cs="Arial"/>
          <w:sz w:val="20"/>
          <w:szCs w:val="20"/>
        </w:rPr>
      </w:pPr>
    </w:p>
    <w:p w:rsidR="00652494" w:rsidRPr="00652494" w:rsidRDefault="00211D7C" w:rsidP="0065249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ED_GS_07</w:t>
      </w:r>
      <w:r w:rsidR="00652494">
        <w:rPr>
          <w:rFonts w:ascii="Arial" w:hAnsi="Arial" w:cs="Arial"/>
          <w:sz w:val="20"/>
          <w:szCs w:val="20"/>
        </w:rPr>
        <w:t>_2011</w:t>
      </w:r>
    </w:p>
    <w:sectPr w:rsidR="00652494" w:rsidRPr="00652494" w:rsidSect="006E0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C7314"/>
    <w:multiLevelType w:val="hybridMultilevel"/>
    <w:tmpl w:val="A6C4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1AD"/>
    <w:rsid w:val="00057126"/>
    <w:rsid w:val="000741AD"/>
    <w:rsid w:val="001C0300"/>
    <w:rsid w:val="00211D7C"/>
    <w:rsid w:val="00254ED9"/>
    <w:rsid w:val="00317EFD"/>
    <w:rsid w:val="004835DE"/>
    <w:rsid w:val="004B2C89"/>
    <w:rsid w:val="005A4AE0"/>
    <w:rsid w:val="00601299"/>
    <w:rsid w:val="00652494"/>
    <w:rsid w:val="00686B89"/>
    <w:rsid w:val="006E0910"/>
    <w:rsid w:val="007A281A"/>
    <w:rsid w:val="008F47E7"/>
    <w:rsid w:val="00947221"/>
    <w:rsid w:val="00962F5C"/>
    <w:rsid w:val="00994213"/>
    <w:rsid w:val="009F00A5"/>
    <w:rsid w:val="00A14DD3"/>
    <w:rsid w:val="00AB2D62"/>
    <w:rsid w:val="00B36F25"/>
    <w:rsid w:val="00B45948"/>
    <w:rsid w:val="00BD7F23"/>
    <w:rsid w:val="00C016A8"/>
    <w:rsid w:val="00C90173"/>
    <w:rsid w:val="00CD60BA"/>
    <w:rsid w:val="00D91D70"/>
    <w:rsid w:val="00DB1DEA"/>
    <w:rsid w:val="00E47DCC"/>
    <w:rsid w:val="00E65C52"/>
    <w:rsid w:val="00F0188C"/>
    <w:rsid w:val="00FC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B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Cathy Ruiz</dc:creator>
  <cp:keywords/>
  <dc:description/>
  <cp:lastModifiedBy>nfelton</cp:lastModifiedBy>
  <cp:revision>3</cp:revision>
  <cp:lastPrinted>2011-04-14T20:26:00Z</cp:lastPrinted>
  <dcterms:created xsi:type="dcterms:W3CDTF">2011-07-12T19:49:00Z</dcterms:created>
  <dcterms:modified xsi:type="dcterms:W3CDTF">2011-07-12T19:49:00Z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