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85A1" w14:textId="77777777" w:rsidR="00964E1E" w:rsidRPr="00964E1E" w:rsidRDefault="00964E1E" w:rsidP="00964E1E">
      <w:pPr>
        <w:spacing w:after="0" w:line="240" w:lineRule="auto"/>
        <w:jc w:val="center"/>
        <w:rPr>
          <w:rFonts w:ascii="Arial" w:eastAsia="Times New Roman" w:hAnsi="Arial" w:cs="Arial"/>
          <w:b/>
          <w:sz w:val="28"/>
        </w:rPr>
      </w:pPr>
      <w:r w:rsidRPr="00964E1E">
        <w:rPr>
          <w:rFonts w:ascii="Arial" w:eastAsia="Times New Roman" w:hAnsi="Arial" w:cs="Arial"/>
          <w:b/>
          <w:sz w:val="28"/>
        </w:rPr>
        <w:t>New Application: Musculoskeletal Oncology</w:t>
      </w:r>
    </w:p>
    <w:p w14:paraId="3F59311A"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Review Committee for Orthopaedic Surgery</w:t>
      </w:r>
    </w:p>
    <w:p w14:paraId="5BBD9474"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ACGME</w:t>
      </w:r>
    </w:p>
    <w:p w14:paraId="12F4FB90" w14:textId="77777777" w:rsidR="00964E1E" w:rsidRPr="00964E1E" w:rsidRDefault="00964E1E" w:rsidP="00964E1E">
      <w:pPr>
        <w:spacing w:after="0" w:line="240" w:lineRule="auto"/>
        <w:rPr>
          <w:rFonts w:ascii="Arial" w:eastAsia="Calibri" w:hAnsi="Arial" w:cs="Arial"/>
        </w:rPr>
      </w:pPr>
    </w:p>
    <w:p w14:paraId="5B63797C" w14:textId="77777777" w:rsidR="00964E1E" w:rsidRPr="00964E1E" w:rsidRDefault="00964E1E" w:rsidP="00964E1E">
      <w:pPr>
        <w:spacing w:after="0" w:line="240" w:lineRule="auto"/>
        <w:rPr>
          <w:rFonts w:ascii="Arial" w:eastAsia="Calibri" w:hAnsi="Arial" w:cs="Arial"/>
        </w:rPr>
      </w:pPr>
      <w:r w:rsidRPr="00964E1E">
        <w:rPr>
          <w:rFonts w:ascii="Arial" w:eastAsia="Calibri" w:hAnsi="Arial" w:cs="Arial"/>
        </w:rPr>
        <w:t xml:space="preserve">The questions that follow provide programs with an opportunity to systematically describe the </w:t>
      </w:r>
      <w:proofErr w:type="gramStart"/>
      <w:r w:rsidRPr="00964E1E">
        <w:rPr>
          <w:rFonts w:ascii="Arial" w:eastAsia="Calibri" w:hAnsi="Arial" w:cs="Arial"/>
        </w:rPr>
        <w:t>manner in which</w:t>
      </w:r>
      <w:proofErr w:type="gramEnd"/>
      <w:r w:rsidRPr="00964E1E">
        <w:rPr>
          <w:rFonts w:ascii="Arial" w:eastAsia="Calibri" w:hAnsi="Arial" w:cs="Arial"/>
        </w:rPr>
        <w:t xml:space="preserve"> they comply with accreditation requirements. Responses should be </w:t>
      </w:r>
      <w:r w:rsidRPr="00964E1E">
        <w:rPr>
          <w:rFonts w:ascii="Arial" w:eastAsia="Calibri" w:hAnsi="Arial" w:cs="Arial"/>
          <w:b/>
          <w:bCs/>
        </w:rPr>
        <w:t>concise and focused</w:t>
      </w:r>
      <w:r w:rsidRPr="00964E1E">
        <w:rPr>
          <w:rFonts w:ascii="Arial" w:eastAsia="Calibri" w:hAnsi="Arial" w:cs="Arial"/>
        </w:rPr>
        <w:t xml:space="preserve">. During the site visit, fellows, faculty members, and others will be asked for comment on the information provided. </w:t>
      </w:r>
      <w:r w:rsidRPr="00964E1E">
        <w:rPr>
          <w:rFonts w:ascii="Arial" w:eastAsia="Calibri" w:hAnsi="Arial" w:cs="Arial"/>
          <w:b/>
          <w:bCs/>
        </w:rPr>
        <w:t>As such, those who will be interviewed should read the application prior to their meeting with the Accreditation Field Representative.</w:t>
      </w:r>
    </w:p>
    <w:p w14:paraId="12387067" w14:textId="77777777" w:rsidR="00964E1E" w:rsidRPr="00964E1E" w:rsidRDefault="00964E1E" w:rsidP="00964E1E">
      <w:pPr>
        <w:spacing w:after="0" w:line="240" w:lineRule="auto"/>
        <w:rPr>
          <w:rFonts w:ascii="Arial" w:eastAsia="Times New Roman" w:hAnsi="Arial" w:cs="Arial"/>
          <w:b/>
          <w:bCs/>
          <w:smallCaps/>
        </w:rPr>
      </w:pPr>
    </w:p>
    <w:p w14:paraId="1A3CD78B" w14:textId="77777777" w:rsidR="00964E1E" w:rsidRPr="00964E1E" w:rsidRDefault="00964E1E" w:rsidP="00964E1E">
      <w:pPr>
        <w:spacing w:after="0" w:line="240" w:lineRule="auto"/>
        <w:rPr>
          <w:rFonts w:ascii="Arial" w:eastAsia="Times New Roman" w:hAnsi="Arial" w:cs="Arial"/>
          <w:b/>
          <w:bCs/>
          <w:smallCaps/>
        </w:rPr>
      </w:pPr>
      <w:r w:rsidRPr="00964E1E">
        <w:rPr>
          <w:rFonts w:ascii="Arial" w:eastAsia="Times New Roman" w:hAnsi="Arial" w:cs="Arial"/>
          <w:b/>
          <w:bCs/>
          <w:smallCaps/>
        </w:rPr>
        <w:t>Oversight</w:t>
      </w:r>
    </w:p>
    <w:p w14:paraId="2B25A4D9" w14:textId="77777777" w:rsidR="00964E1E" w:rsidRPr="00964E1E" w:rsidRDefault="00964E1E" w:rsidP="00964E1E">
      <w:pPr>
        <w:spacing w:after="0" w:line="240" w:lineRule="auto"/>
        <w:rPr>
          <w:rFonts w:ascii="Arial" w:eastAsia="Times New Roman" w:hAnsi="Arial" w:cs="Arial"/>
          <w:b/>
          <w:bCs/>
        </w:rPr>
      </w:pPr>
    </w:p>
    <w:p w14:paraId="5E31D8E5"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Participating Sites</w:t>
      </w:r>
    </w:p>
    <w:p w14:paraId="395AAEA5" w14:textId="77777777" w:rsidR="00964E1E" w:rsidRPr="00964E1E" w:rsidRDefault="00964E1E" w:rsidP="00964E1E">
      <w:pPr>
        <w:spacing w:after="0" w:line="240" w:lineRule="auto"/>
        <w:rPr>
          <w:rFonts w:ascii="Arial" w:eastAsia="Times New Roman" w:hAnsi="Arial" w:cs="Arial"/>
          <w:color w:val="000000"/>
        </w:rPr>
      </w:pPr>
    </w:p>
    <w:p w14:paraId="66EAC788" w14:textId="144785F6" w:rsidR="00964E1E" w:rsidRPr="00964E1E" w:rsidRDefault="00964E1E" w:rsidP="00964E1E">
      <w:pPr>
        <w:numPr>
          <w:ilvl w:val="0"/>
          <w:numId w:val="6"/>
        </w:numPr>
        <w:tabs>
          <w:tab w:val="right" w:leader="dot" w:pos="10080"/>
        </w:tabs>
        <w:spacing w:after="0" w:line="240" w:lineRule="auto"/>
        <w:ind w:left="360"/>
        <w:rPr>
          <w:rFonts w:ascii="Arial" w:eastAsia="Times New Roman" w:hAnsi="Arial" w:cs="Arial"/>
        </w:rPr>
      </w:pPr>
      <w:r w:rsidRPr="00964E1E">
        <w:rPr>
          <w:rFonts w:ascii="Arial" w:eastAsia="Times New Roman" w:hAnsi="Arial" w:cs="Arial"/>
        </w:rPr>
        <w:t xml:space="preserve">Will orthopaedic residents and musculoskeletal oncology fellows be educated at the same participating site(s)? [PR </w:t>
      </w:r>
      <w:r w:rsidR="00E77B7D" w:rsidRPr="00E77B7D">
        <w:rPr>
          <w:rFonts w:ascii="Arial" w:eastAsia="Times New Roman" w:hAnsi="Arial" w:cs="Arial"/>
        </w:rPr>
        <w:t>1.2.a.</w:t>
      </w:r>
      <w:r w:rsidRPr="00964E1E">
        <w:rPr>
          <w:rFonts w:ascii="Arial" w:eastAsia="Times New Roman" w:hAnsi="Arial" w:cs="Arial"/>
        </w:rPr>
        <w:t>-</w:t>
      </w:r>
      <w:r w:rsidR="00DD1342" w:rsidRPr="00DD1342">
        <w:rPr>
          <w:rFonts w:ascii="Arial" w:eastAsia="Times New Roman" w:hAnsi="Arial" w:cs="Arial"/>
        </w:rPr>
        <w:t>1.</w:t>
      </w:r>
      <w:proofErr w:type="gramStart"/>
      <w:r w:rsidR="00DD1342" w:rsidRPr="00DD1342">
        <w:rPr>
          <w:rFonts w:ascii="Arial" w:eastAsia="Times New Roman" w:hAnsi="Arial" w:cs="Arial"/>
        </w:rPr>
        <w:t>2.a.</w:t>
      </w:r>
      <w:proofErr w:type="gramEnd"/>
      <w:r w:rsidR="00DD1342" w:rsidRPr="00DD1342">
        <w:rPr>
          <w:rFonts w:ascii="Arial" w:eastAsia="Times New Roman" w:hAnsi="Arial" w:cs="Arial"/>
        </w:rPr>
        <w:t>1.</w:t>
      </w:r>
      <w:r w:rsidRPr="00964E1E">
        <w:rPr>
          <w:rFonts w:ascii="Arial" w:eastAsia="Times New Roman" w:hAnsi="Arial" w:cs="Arial"/>
        </w:rPr>
        <w:t>]</w:t>
      </w:r>
      <w:bookmarkStart w:id="0" w:name="_Hlk51941993"/>
      <w:r w:rsidRPr="00964E1E">
        <w:rPr>
          <w:rFonts w:ascii="Arial" w:eastAsia="Times New Roman" w:hAnsi="Arial" w:cs="Arial"/>
        </w:rPr>
        <w:tab/>
      </w:r>
      <w:sdt>
        <w:sdtPr>
          <w:rPr>
            <w:rFonts w:ascii="Arial" w:eastAsia="Times New Roman" w:hAnsi="Arial" w:cs="Arial"/>
          </w:rPr>
          <w:id w:val="10591238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64E1E">
        <w:rPr>
          <w:rFonts w:ascii="Arial" w:eastAsia="Times New Roman" w:hAnsi="Arial" w:cs="Arial"/>
        </w:rPr>
        <w:t xml:space="preserve"> YES </w:t>
      </w:r>
      <w:sdt>
        <w:sdtPr>
          <w:rPr>
            <w:rFonts w:ascii="Arial" w:eastAsia="Times New Roman" w:hAnsi="Arial" w:cs="Arial"/>
          </w:rPr>
          <w:id w:val="-874693745"/>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bookmarkEnd w:id="0"/>
    <w:p w14:paraId="57F59335" w14:textId="77777777" w:rsidR="00964E1E" w:rsidRPr="00964E1E" w:rsidRDefault="00964E1E" w:rsidP="00964E1E">
      <w:pPr>
        <w:spacing w:after="0" w:line="240" w:lineRule="auto"/>
        <w:ind w:left="360"/>
        <w:rPr>
          <w:rFonts w:ascii="Arial" w:eastAsia="Times New Roman" w:hAnsi="Arial" w:cs="Arial"/>
        </w:rPr>
      </w:pPr>
    </w:p>
    <w:p w14:paraId="031D3A30"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35945EA" w14:textId="77777777" w:rsidTr="00315441">
        <w:sdt>
          <w:sdtPr>
            <w:rPr>
              <w:rFonts w:ascii="Arial" w:eastAsia="Times New Roman" w:hAnsi="Arial" w:cs="Arial"/>
            </w:rPr>
            <w:id w:val="1231417543"/>
            <w:placeholder>
              <w:docPart w:val="A4CE06CB8A514B5F935A18B7070F5483"/>
            </w:placeholder>
            <w:showingPlcHdr/>
          </w:sdtPr>
          <w:sdtContent>
            <w:tc>
              <w:tcPr>
                <w:tcW w:w="10195" w:type="dxa"/>
              </w:tcPr>
              <w:p w14:paraId="134E066D"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2DBE2FA" w14:textId="77777777" w:rsidR="00964E1E" w:rsidRPr="00964E1E" w:rsidRDefault="00964E1E" w:rsidP="00964E1E">
      <w:pPr>
        <w:spacing w:after="0" w:line="240" w:lineRule="auto"/>
        <w:ind w:left="360"/>
        <w:rPr>
          <w:rFonts w:ascii="Arial" w:eastAsia="Times New Roman" w:hAnsi="Arial" w:cs="Arial"/>
        </w:rPr>
      </w:pPr>
    </w:p>
    <w:p w14:paraId="489F3071"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Resources</w:t>
      </w:r>
    </w:p>
    <w:p w14:paraId="1E122B8F" w14:textId="77777777" w:rsidR="00964E1E" w:rsidRPr="00964E1E" w:rsidRDefault="00964E1E" w:rsidP="00964E1E">
      <w:pPr>
        <w:spacing w:after="0" w:line="240" w:lineRule="auto"/>
        <w:ind w:left="360"/>
        <w:rPr>
          <w:rFonts w:ascii="Arial" w:eastAsia="Times New Roman" w:hAnsi="Arial" w:cs="Arial"/>
        </w:rPr>
      </w:pPr>
    </w:p>
    <w:p w14:paraId="3A1DC286" w14:textId="5BBA8DA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 xml:space="preserve">Describe the facilities available to support fellow education. [PRs </w:t>
      </w:r>
      <w:r w:rsidR="00DD1342" w:rsidRPr="00DD1342">
        <w:rPr>
          <w:rFonts w:ascii="Arial" w:eastAsia="Times New Roman" w:hAnsi="Arial" w:cs="Arial"/>
        </w:rPr>
        <w:t>1.8.a.</w:t>
      </w:r>
      <w:r w:rsidRPr="00964E1E">
        <w:rPr>
          <w:rFonts w:ascii="Arial" w:eastAsia="Times New Roman" w:hAnsi="Arial" w:cs="Arial"/>
        </w:rPr>
        <w:t>-</w:t>
      </w:r>
      <w:r w:rsidR="00DD1342" w:rsidRPr="00DD1342">
        <w:rPr>
          <w:rFonts w:ascii="Arial" w:eastAsia="Times New Roman" w:hAnsi="Arial" w:cs="Arial"/>
        </w:rPr>
        <w:t>1.</w:t>
      </w:r>
      <w:proofErr w:type="gramStart"/>
      <w:r w:rsidR="00DD1342" w:rsidRPr="00DD1342">
        <w:rPr>
          <w:rFonts w:ascii="Arial" w:eastAsia="Times New Roman" w:hAnsi="Arial" w:cs="Arial"/>
        </w:rPr>
        <w:t>8.b.</w:t>
      </w:r>
      <w:proofErr w:type="gramEnd"/>
      <w:r w:rsidRPr="00964E1E">
        <w:rPr>
          <w:rFonts w:ascii="Arial" w:eastAsia="Times New Roman" w:hAnsi="Arial" w:cs="Arial"/>
        </w:rPr>
        <w:t>]</w:t>
      </w:r>
    </w:p>
    <w:p w14:paraId="22BC63A7" w14:textId="77777777" w:rsidR="00964E1E" w:rsidRPr="00964E1E" w:rsidRDefault="00964E1E" w:rsidP="00964E1E">
      <w:pPr>
        <w:spacing w:after="0" w:line="240" w:lineRule="auto"/>
        <w:rPr>
          <w:rFonts w:ascii="Arial" w:eastAsia="Times New Roman" w:hAnsi="Arial"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7"/>
        <w:gridCol w:w="7505"/>
      </w:tblGrid>
      <w:tr w:rsidR="00964E1E" w:rsidRPr="00964E1E" w14:paraId="40C1D105" w14:textId="77777777" w:rsidTr="00315441">
        <w:tc>
          <w:tcPr>
            <w:tcW w:w="2147" w:type="dxa"/>
            <w:shd w:val="clear" w:color="auto" w:fill="auto"/>
          </w:tcPr>
          <w:p w14:paraId="3047B06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Ambulatory care</w:t>
            </w:r>
          </w:p>
        </w:tc>
        <w:sdt>
          <w:sdtPr>
            <w:rPr>
              <w:rFonts w:ascii="Arial" w:eastAsia="Times New Roman" w:hAnsi="Arial" w:cs="Arial"/>
            </w:rPr>
            <w:id w:val="1382903114"/>
            <w:placeholder>
              <w:docPart w:val="55E0488519EB4D01A80C3E42CA8E71E6"/>
            </w:placeholder>
            <w:showingPlcHdr/>
          </w:sdtPr>
          <w:sdtContent>
            <w:tc>
              <w:tcPr>
                <w:tcW w:w="7505" w:type="dxa"/>
                <w:shd w:val="clear" w:color="auto" w:fill="auto"/>
              </w:tcPr>
              <w:p w14:paraId="4946EB6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2DF98332" w14:textId="77777777" w:rsidTr="00315441">
        <w:tc>
          <w:tcPr>
            <w:tcW w:w="2147" w:type="dxa"/>
            <w:shd w:val="clear" w:color="auto" w:fill="auto"/>
          </w:tcPr>
          <w:p w14:paraId="667C774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Inpatient</w:t>
            </w:r>
          </w:p>
        </w:tc>
        <w:sdt>
          <w:sdtPr>
            <w:rPr>
              <w:rFonts w:ascii="Arial" w:eastAsia="Times New Roman" w:hAnsi="Arial" w:cs="Arial"/>
            </w:rPr>
            <w:id w:val="-95182960"/>
            <w:placeholder>
              <w:docPart w:val="FF86E1CA3A3C4732B81711F8EA3B2BEE"/>
            </w:placeholder>
            <w:showingPlcHdr/>
          </w:sdtPr>
          <w:sdtContent>
            <w:tc>
              <w:tcPr>
                <w:tcW w:w="7505" w:type="dxa"/>
                <w:shd w:val="clear" w:color="auto" w:fill="auto"/>
              </w:tcPr>
              <w:p w14:paraId="4FF967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65D46AB7" w14:textId="77777777" w:rsidTr="00315441">
        <w:tc>
          <w:tcPr>
            <w:tcW w:w="2147" w:type="dxa"/>
            <w:shd w:val="clear" w:color="auto" w:fill="auto"/>
          </w:tcPr>
          <w:p w14:paraId="582AE3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 xml:space="preserve">Laboratory </w:t>
            </w:r>
          </w:p>
        </w:tc>
        <w:sdt>
          <w:sdtPr>
            <w:rPr>
              <w:rFonts w:ascii="Arial" w:eastAsia="Times New Roman" w:hAnsi="Arial" w:cs="Arial"/>
            </w:rPr>
            <w:id w:val="-989629176"/>
            <w:placeholder>
              <w:docPart w:val="B38E400480774E39A51E76B7AF8ECF1D"/>
            </w:placeholder>
            <w:showingPlcHdr/>
          </w:sdtPr>
          <w:sdtContent>
            <w:tc>
              <w:tcPr>
                <w:tcW w:w="7505" w:type="dxa"/>
                <w:shd w:val="clear" w:color="auto" w:fill="auto"/>
              </w:tcPr>
              <w:p w14:paraId="005F5F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1C2516B3" w14:textId="77777777" w:rsidTr="00315441">
        <w:tc>
          <w:tcPr>
            <w:tcW w:w="2147" w:type="dxa"/>
            <w:shd w:val="clear" w:color="auto" w:fill="auto"/>
          </w:tcPr>
          <w:p w14:paraId="210ECE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Specialized Pathology imaging</w:t>
            </w:r>
          </w:p>
        </w:tc>
        <w:sdt>
          <w:sdtPr>
            <w:rPr>
              <w:rFonts w:ascii="Arial" w:eastAsia="Times New Roman" w:hAnsi="Arial" w:cs="Arial"/>
            </w:rPr>
            <w:id w:val="266283855"/>
            <w:placeholder>
              <w:docPart w:val="9D7971714D974D21A8C4AA4CDD1339E6"/>
            </w:placeholder>
            <w:showingPlcHdr/>
          </w:sdtPr>
          <w:sdtContent>
            <w:tc>
              <w:tcPr>
                <w:tcW w:w="7505" w:type="dxa"/>
                <w:shd w:val="clear" w:color="auto" w:fill="auto"/>
              </w:tcPr>
              <w:p w14:paraId="5027A656"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71126A70" w14:textId="77777777" w:rsidTr="00315441">
        <w:tc>
          <w:tcPr>
            <w:tcW w:w="2147" w:type="dxa"/>
            <w:shd w:val="clear" w:color="auto" w:fill="auto"/>
          </w:tcPr>
          <w:p w14:paraId="55E4824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Musculoskeletal imaging</w:t>
            </w:r>
          </w:p>
        </w:tc>
        <w:sdt>
          <w:sdtPr>
            <w:rPr>
              <w:rFonts w:ascii="Arial" w:eastAsia="Times New Roman" w:hAnsi="Arial" w:cs="Arial"/>
            </w:rPr>
            <w:id w:val="-698624879"/>
            <w:placeholder>
              <w:docPart w:val="4A6783AAA28F4263AE727908CC194BFD"/>
            </w:placeholder>
            <w:showingPlcHdr/>
          </w:sdtPr>
          <w:sdtContent>
            <w:tc>
              <w:tcPr>
                <w:tcW w:w="7505" w:type="dxa"/>
                <w:shd w:val="clear" w:color="auto" w:fill="auto"/>
              </w:tcPr>
              <w:p w14:paraId="3A65DE6A"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A8A3409" w14:textId="77777777" w:rsidR="00964E1E" w:rsidRPr="00964E1E" w:rsidRDefault="00964E1E" w:rsidP="00964E1E">
      <w:pPr>
        <w:spacing w:after="0" w:line="240" w:lineRule="auto"/>
        <w:rPr>
          <w:rFonts w:ascii="Arial" w:eastAsia="Times New Roman" w:hAnsi="Arial" w:cs="Arial"/>
        </w:rPr>
      </w:pPr>
    </w:p>
    <w:p w14:paraId="52FB2618" w14:textId="58AD9EE9"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 xml:space="preserve">Describe the planned contribution of other clinical specialties, including services in pediatrics, pediatric oncology, nuclear medicine, psychiatry, surgery and its subspecialties, infectious disease, radiation oncology, and medical oncology. Include reference to personnel, facilities, administrative services, and financial support, as well as how the program will ensure fellow access to oncologic nursing, nutrition, dietetic counseling, social services, orthotic/prosthetic services, and physical and occupational rehabilitation. [PR </w:t>
      </w:r>
      <w:r w:rsidR="00DD1342" w:rsidRPr="00DD1342">
        <w:rPr>
          <w:rFonts w:ascii="Arial" w:eastAsia="Times New Roman" w:hAnsi="Arial" w:cs="Arial"/>
        </w:rPr>
        <w:t>1.8.c.</w:t>
      </w:r>
      <w:r w:rsidRPr="00964E1E">
        <w:rPr>
          <w:rFonts w:ascii="Arial" w:eastAsia="Times New Roman" w:hAnsi="Arial" w:cs="Arial"/>
        </w:rPr>
        <w:t>-</w:t>
      </w:r>
      <w:r w:rsidR="00FF0964" w:rsidRPr="00FF0964">
        <w:rPr>
          <w:rFonts w:ascii="Arial" w:eastAsia="Times New Roman" w:hAnsi="Arial" w:cs="Arial"/>
        </w:rPr>
        <w:t>1.</w:t>
      </w:r>
      <w:proofErr w:type="gramStart"/>
      <w:r w:rsidR="00FF0964" w:rsidRPr="00FF0964">
        <w:rPr>
          <w:rFonts w:ascii="Arial" w:eastAsia="Times New Roman" w:hAnsi="Arial" w:cs="Arial"/>
        </w:rPr>
        <w:t>8.d.</w:t>
      </w:r>
      <w:proofErr w:type="gramEnd"/>
      <w:r w:rsidRPr="00964E1E">
        <w:rPr>
          <w:rFonts w:ascii="Arial" w:eastAsia="Times New Roman" w:hAnsi="Arial" w:cs="Arial"/>
        </w:rPr>
        <w:t>]</w:t>
      </w:r>
    </w:p>
    <w:p w14:paraId="07F144F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ED537B4" w14:textId="77777777" w:rsidTr="00315441">
        <w:sdt>
          <w:sdtPr>
            <w:rPr>
              <w:rFonts w:ascii="Arial" w:eastAsia="Times New Roman" w:hAnsi="Arial" w:cs="Arial"/>
            </w:rPr>
            <w:id w:val="917836981"/>
            <w:placeholder>
              <w:docPart w:val="2F9F1561A05B4F74AEC3BBFB3B567725"/>
            </w:placeholder>
            <w:showingPlcHdr/>
          </w:sdtPr>
          <w:sdtContent>
            <w:tc>
              <w:tcPr>
                <w:tcW w:w="10195" w:type="dxa"/>
              </w:tcPr>
              <w:p w14:paraId="4DF017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4C6B25C" w14:textId="77777777" w:rsidR="00964E1E" w:rsidRDefault="00964E1E" w:rsidP="00964E1E">
      <w:pPr>
        <w:spacing w:after="0" w:line="240" w:lineRule="auto"/>
        <w:rPr>
          <w:rFonts w:ascii="Arial" w:eastAsia="Times New Roman" w:hAnsi="Arial" w:cs="Arial"/>
          <w:b/>
          <w:bCs/>
          <w:smallCaps/>
        </w:rPr>
      </w:pPr>
    </w:p>
    <w:p w14:paraId="0BD1DABA" w14:textId="77777777" w:rsidR="0069116B" w:rsidRPr="00964E1E" w:rsidRDefault="0069116B" w:rsidP="00964E1E">
      <w:pPr>
        <w:spacing w:after="0" w:line="240" w:lineRule="auto"/>
        <w:rPr>
          <w:rFonts w:ascii="Arial" w:eastAsia="Times New Roman" w:hAnsi="Arial" w:cs="Arial"/>
          <w:b/>
          <w:bCs/>
          <w:smallCaps/>
        </w:rPr>
      </w:pPr>
    </w:p>
    <w:p w14:paraId="75B52F36"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Other Learners and Other Care Providers</w:t>
      </w:r>
    </w:p>
    <w:p w14:paraId="42E128DF" w14:textId="77777777" w:rsidR="00964E1E" w:rsidRPr="00964E1E" w:rsidRDefault="00964E1E" w:rsidP="00964E1E">
      <w:pPr>
        <w:spacing w:after="0" w:line="240" w:lineRule="auto"/>
        <w:rPr>
          <w:rFonts w:ascii="Arial" w:eastAsia="Times New Roman" w:hAnsi="Arial" w:cs="Arial"/>
          <w:color w:val="000000"/>
        </w:rPr>
      </w:pPr>
    </w:p>
    <w:p w14:paraId="0DA6C4A8" w14:textId="6FC7382B" w:rsidR="00964E1E" w:rsidRDefault="00964E1E" w:rsidP="00964E1E">
      <w:pPr>
        <w:numPr>
          <w:ilvl w:val="0"/>
          <w:numId w:val="35"/>
        </w:numPr>
        <w:spacing w:after="0" w:line="240" w:lineRule="auto"/>
        <w:ind w:left="360"/>
        <w:rPr>
          <w:rFonts w:ascii="Arial" w:eastAsia="Times New Roman" w:hAnsi="Arial" w:cs="Arial"/>
          <w:color w:val="000000"/>
          <w:kern w:val="2"/>
        </w:rPr>
      </w:pPr>
      <w:r w:rsidRPr="00964E1E">
        <w:rPr>
          <w:rFonts w:ascii="Arial" w:eastAsia="Times New Roman" w:hAnsi="Arial" w:cs="Arial"/>
          <w:bCs/>
          <w:color w:val="000000"/>
        </w:rPr>
        <w:t xml:space="preserve">Enter the number of any type of residents and/or fellows assigned to each participating site </w:t>
      </w:r>
      <w:r w:rsidRPr="00964E1E">
        <w:rPr>
          <w:rFonts w:ascii="Arial" w:eastAsia="Times New Roman" w:hAnsi="Arial" w:cs="Arial"/>
          <w:bCs/>
          <w:i/>
          <w:iCs/>
          <w:color w:val="000000"/>
        </w:rPr>
        <w:t>for any type of orthopaedic surgery education and training</w:t>
      </w:r>
      <w:r w:rsidRPr="00964E1E">
        <w:rPr>
          <w:rFonts w:ascii="Arial" w:eastAsia="Times New Roman" w:hAnsi="Arial" w:cs="Arial"/>
          <w:bCs/>
          <w:color w:val="000000"/>
        </w:rPr>
        <w:t xml:space="preserve"> each year. Use site numbers as listed in the ACGME’s Accreditation Data System (ADS).</w:t>
      </w:r>
      <w:r w:rsidRPr="00964E1E">
        <w:rPr>
          <w:rFonts w:ascii="Arial" w:eastAsia="Times New Roman" w:hAnsi="Arial" w:cs="Arial"/>
          <w:color w:val="000000"/>
        </w:rPr>
        <w:t xml:space="preserve"> </w:t>
      </w:r>
      <w:r w:rsidRPr="00964E1E">
        <w:rPr>
          <w:rFonts w:ascii="Arial" w:eastAsia="Times New Roman" w:hAnsi="Arial" w:cs="Arial"/>
          <w:color w:val="000000"/>
          <w:kern w:val="2"/>
        </w:rPr>
        <w:t xml:space="preserve">Add rows as necessary. [PR </w:t>
      </w:r>
      <w:r w:rsidR="00FF0964" w:rsidRPr="00FF0964">
        <w:rPr>
          <w:rFonts w:ascii="Arial" w:eastAsia="Times New Roman" w:hAnsi="Arial" w:cs="Arial"/>
          <w:color w:val="000000"/>
          <w:kern w:val="2"/>
        </w:rPr>
        <w:t>1.11.a.</w:t>
      </w:r>
      <w:r w:rsidRPr="00964E1E">
        <w:rPr>
          <w:rFonts w:ascii="Arial" w:eastAsia="Times New Roman" w:hAnsi="Arial" w:cs="Arial"/>
          <w:color w:val="000000"/>
          <w:kern w:val="2"/>
        </w:rPr>
        <w:t>]</w:t>
      </w:r>
    </w:p>
    <w:p w14:paraId="2964D54C" w14:textId="77777777" w:rsidR="0069116B" w:rsidRDefault="0069116B" w:rsidP="0069116B">
      <w:pPr>
        <w:spacing w:after="0" w:line="240" w:lineRule="auto"/>
        <w:rPr>
          <w:rFonts w:ascii="Arial" w:eastAsia="Times New Roman" w:hAnsi="Arial" w:cs="Arial"/>
          <w:color w:val="000000"/>
          <w:kern w:val="2"/>
        </w:rPr>
      </w:pPr>
    </w:p>
    <w:p w14:paraId="52E9CF66" w14:textId="51D311F5" w:rsidR="0069116B" w:rsidRPr="00964E1E" w:rsidRDefault="0069116B" w:rsidP="0069116B">
      <w:pPr>
        <w:spacing w:after="0" w:line="240" w:lineRule="auto"/>
        <w:rPr>
          <w:rFonts w:ascii="Arial" w:eastAsia="Times New Roman" w:hAnsi="Arial" w:cs="Arial"/>
          <w:color w:val="000000"/>
          <w:kern w:val="2"/>
        </w:rPr>
        <w:sectPr w:rsidR="0069116B" w:rsidRPr="00964E1E" w:rsidSect="008E2E03">
          <w:footerReference w:type="default" r:id="rId10"/>
          <w:pgSz w:w="12240" w:h="15840" w:code="1"/>
          <w:pgMar w:top="1080" w:right="1080" w:bottom="1080" w:left="1080" w:header="720" w:footer="288" w:gutter="0"/>
          <w:cols w:space="720"/>
          <w:docGrid w:linePitch="360"/>
        </w:sectPr>
      </w:pPr>
    </w:p>
    <w:p w14:paraId="6EC65478"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964E1E" w:rsidRPr="00964E1E" w14:paraId="230B100C" w14:textId="77777777" w:rsidTr="00315441">
        <w:trPr>
          <w:cantSplit/>
        </w:trPr>
        <w:tc>
          <w:tcPr>
            <w:tcW w:w="1412" w:type="dxa"/>
            <w:vMerge w:val="restart"/>
            <w:vAlign w:val="bottom"/>
          </w:tcPr>
          <w:p w14:paraId="49A36652"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lastRenderedPageBreak/>
              <w:t xml:space="preserve">Type of </w:t>
            </w:r>
            <w:proofErr w:type="spellStart"/>
            <w:r w:rsidRPr="00964E1E">
              <w:rPr>
                <w:rFonts w:ascii="Arial" w:eastAsia="Times New Roman" w:hAnsi="Arial" w:cs="Arial"/>
                <w:b/>
                <w:color w:val="000000"/>
              </w:rPr>
              <w:t>Orthopaedic</w:t>
            </w:r>
            <w:proofErr w:type="spellEnd"/>
            <w:r w:rsidRPr="00964E1E">
              <w:rPr>
                <w:rFonts w:ascii="Arial" w:eastAsia="Times New Roman" w:hAnsi="Arial" w:cs="Arial"/>
                <w:b/>
                <w:color w:val="000000"/>
              </w:rPr>
              <w:t xml:space="preserve"> Education/Training</w:t>
            </w:r>
          </w:p>
        </w:tc>
        <w:tc>
          <w:tcPr>
            <w:tcW w:w="2073" w:type="dxa"/>
            <w:gridSpan w:val="2"/>
            <w:vAlign w:val="bottom"/>
          </w:tcPr>
          <w:p w14:paraId="1C9932D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73" w:type="dxa"/>
            <w:gridSpan w:val="2"/>
            <w:vAlign w:val="bottom"/>
          </w:tcPr>
          <w:p w14:paraId="3C3FBD17"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73" w:type="dxa"/>
            <w:gridSpan w:val="2"/>
            <w:vAlign w:val="bottom"/>
          </w:tcPr>
          <w:p w14:paraId="7445FF8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73" w:type="dxa"/>
            <w:gridSpan w:val="2"/>
          </w:tcPr>
          <w:p w14:paraId="3C68FEFD" w14:textId="5687C9E1" w:rsidR="004C7575" w:rsidRPr="0069116B" w:rsidRDefault="00964E1E" w:rsidP="0069116B">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2419398" w14:textId="77777777" w:rsidTr="00315441">
        <w:trPr>
          <w:cantSplit/>
        </w:trPr>
        <w:tc>
          <w:tcPr>
            <w:tcW w:w="1412" w:type="dxa"/>
            <w:vMerge/>
            <w:vAlign w:val="bottom"/>
          </w:tcPr>
          <w:p w14:paraId="7A73518E" w14:textId="77777777" w:rsidR="00964E1E" w:rsidRPr="00964E1E" w:rsidRDefault="00964E1E" w:rsidP="00964E1E">
            <w:pPr>
              <w:spacing w:after="0" w:line="240" w:lineRule="auto"/>
              <w:jc w:val="center"/>
              <w:rPr>
                <w:rFonts w:ascii="Arial" w:eastAsia="Times New Roman" w:hAnsi="Arial" w:cs="Arial"/>
                <w:b/>
                <w:color w:val="000000"/>
              </w:rPr>
            </w:pPr>
          </w:p>
        </w:tc>
        <w:tc>
          <w:tcPr>
            <w:tcW w:w="1036" w:type="dxa"/>
            <w:vAlign w:val="bottom"/>
          </w:tcPr>
          <w:p w14:paraId="350CB37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434CBD75"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720D0F5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7A1159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06AE594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69A2AF02"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2120D9D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0452A99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69116B" w:rsidRPr="00964E1E" w14:paraId="7AC4822B" w14:textId="77777777" w:rsidTr="00F00F0C">
        <w:trPr>
          <w:cantSplit/>
        </w:trPr>
        <w:tc>
          <w:tcPr>
            <w:tcW w:w="1412" w:type="dxa"/>
            <w:vAlign w:val="center"/>
          </w:tcPr>
          <w:p w14:paraId="58C82AD3"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Clinical</w:t>
            </w:r>
          </w:p>
        </w:tc>
        <w:tc>
          <w:tcPr>
            <w:tcW w:w="1036" w:type="dxa"/>
          </w:tcPr>
          <w:p w14:paraId="121FBD31" w14:textId="7FCECDA5"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66A9C0CA" w14:textId="33A317C9"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955E3DF" w14:textId="67F314D4"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0F13975D" w14:textId="1C6B723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DA28AD8" w14:textId="36E4616A"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5FB58C49" w14:textId="6793451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52D3A442" w14:textId="5DCB776F"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C516CB8" w14:textId="392A672E"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29057170" w14:textId="77777777" w:rsidTr="00315441">
        <w:trPr>
          <w:cantSplit/>
        </w:trPr>
        <w:tc>
          <w:tcPr>
            <w:tcW w:w="1412" w:type="dxa"/>
            <w:vAlign w:val="center"/>
          </w:tcPr>
          <w:p w14:paraId="5FC295B8"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Research</w:t>
            </w:r>
          </w:p>
        </w:tc>
        <w:tc>
          <w:tcPr>
            <w:tcW w:w="1036" w:type="dxa"/>
          </w:tcPr>
          <w:p w14:paraId="46F6957A" w14:textId="7DC19F97"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CD136CB" w14:textId="08145347"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13002E9" w14:textId="0ECB822B"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29EC4D2F" w14:textId="304D6804"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6959C1D0" w14:textId="249C245E"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336D47AE" w14:textId="152BE57F"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0263AACB" w14:textId="500FE738"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449BD349" w14:textId="0D261E06" w:rsidR="0069116B" w:rsidRPr="00964E1E" w:rsidRDefault="0069116B" w:rsidP="0069116B">
            <w:pPr>
              <w:spacing w:after="0" w:line="240" w:lineRule="auto"/>
              <w:jc w:val="center"/>
              <w:rPr>
                <w:rFonts w:ascii="Arial" w:eastAsia="Times New Roman" w:hAnsi="Arial" w:cs="Arial"/>
                <w:color w:val="000000"/>
              </w:rPr>
            </w:pPr>
          </w:p>
        </w:tc>
      </w:tr>
      <w:tr w:rsidR="0069116B" w:rsidRPr="00964E1E" w14:paraId="5DA54F17" w14:textId="77777777" w:rsidTr="00315441">
        <w:trPr>
          <w:cantSplit/>
        </w:trPr>
        <w:tc>
          <w:tcPr>
            <w:tcW w:w="1412" w:type="dxa"/>
            <w:vAlign w:val="center"/>
          </w:tcPr>
          <w:p w14:paraId="50DD9EF7" w14:textId="77777777"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Other</w:t>
            </w:r>
          </w:p>
          <w:p w14:paraId="61285C4B" w14:textId="3B1A432D" w:rsidR="0069116B" w:rsidRPr="00964E1E" w:rsidRDefault="0069116B" w:rsidP="0069116B">
            <w:pPr>
              <w:spacing w:after="0" w:line="240" w:lineRule="auto"/>
              <w:rPr>
                <w:rFonts w:ascii="Arial" w:eastAsia="Times New Roman" w:hAnsi="Arial" w:cs="Arial"/>
                <w:color w:val="000000"/>
              </w:rPr>
            </w:pPr>
            <w:r w:rsidRPr="00964E1E">
              <w:rPr>
                <w:rFonts w:ascii="Arial" w:eastAsia="Times New Roman" w:hAnsi="Arial" w:cs="Arial"/>
                <w:color w:val="000000"/>
              </w:rPr>
              <w:t>(specify)</w:t>
            </w:r>
          </w:p>
        </w:tc>
        <w:tc>
          <w:tcPr>
            <w:tcW w:w="1036" w:type="dxa"/>
          </w:tcPr>
          <w:p w14:paraId="64699F08" w14:textId="08F7A364"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4306E46D" w14:textId="1F43DCEA"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7A76005D" w14:textId="097ECF95"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BF8D6AA" w14:textId="60EE410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344FFA5F" w14:textId="2F4252DC" w:rsidR="0069116B" w:rsidRPr="00964E1E" w:rsidRDefault="0069116B" w:rsidP="0069116B">
            <w:pPr>
              <w:spacing w:after="0" w:line="240" w:lineRule="auto"/>
              <w:jc w:val="center"/>
              <w:rPr>
                <w:rFonts w:ascii="Arial" w:eastAsia="Times New Roman" w:hAnsi="Arial" w:cs="Arial"/>
                <w:color w:val="000000"/>
                <w:kern w:val="2"/>
              </w:rPr>
            </w:pPr>
          </w:p>
        </w:tc>
        <w:tc>
          <w:tcPr>
            <w:tcW w:w="1037" w:type="dxa"/>
          </w:tcPr>
          <w:p w14:paraId="7B44D457" w14:textId="1E71922C" w:rsidR="0069116B" w:rsidRPr="00964E1E" w:rsidRDefault="0069116B" w:rsidP="0069116B">
            <w:pPr>
              <w:spacing w:after="0" w:line="240" w:lineRule="auto"/>
              <w:jc w:val="center"/>
              <w:rPr>
                <w:rFonts w:ascii="Arial" w:eastAsia="Times New Roman" w:hAnsi="Arial" w:cs="Arial"/>
                <w:color w:val="000000"/>
              </w:rPr>
            </w:pPr>
          </w:p>
        </w:tc>
        <w:tc>
          <w:tcPr>
            <w:tcW w:w="1036" w:type="dxa"/>
          </w:tcPr>
          <w:p w14:paraId="1A9318E6" w14:textId="06016A12" w:rsidR="0069116B" w:rsidRPr="00964E1E" w:rsidRDefault="0069116B" w:rsidP="0069116B">
            <w:pPr>
              <w:spacing w:after="0" w:line="240" w:lineRule="auto"/>
              <w:jc w:val="center"/>
              <w:rPr>
                <w:rFonts w:ascii="Arial" w:eastAsia="Times New Roman" w:hAnsi="Arial" w:cs="Arial"/>
                <w:color w:val="000000"/>
              </w:rPr>
            </w:pPr>
          </w:p>
        </w:tc>
        <w:tc>
          <w:tcPr>
            <w:tcW w:w="1037" w:type="dxa"/>
          </w:tcPr>
          <w:p w14:paraId="182EFCCF" w14:textId="7F4EDDF9" w:rsidR="0069116B" w:rsidRPr="00964E1E" w:rsidRDefault="0069116B" w:rsidP="0069116B">
            <w:pPr>
              <w:spacing w:after="0" w:line="240" w:lineRule="auto"/>
              <w:jc w:val="center"/>
              <w:rPr>
                <w:rFonts w:ascii="Arial" w:eastAsia="Times New Roman" w:hAnsi="Arial" w:cs="Arial"/>
                <w:color w:val="000000"/>
              </w:rPr>
            </w:pPr>
          </w:p>
        </w:tc>
      </w:tr>
    </w:tbl>
    <w:p w14:paraId="0CC0BAC9" w14:textId="77777777" w:rsidR="0069116B" w:rsidRDefault="0069116B" w:rsidP="00964E1E">
      <w:pPr>
        <w:spacing w:after="0" w:line="240" w:lineRule="auto"/>
        <w:rPr>
          <w:rFonts w:ascii="Arial" w:eastAsia="Times New Roman" w:hAnsi="Arial" w:cs="Arial"/>
          <w:bCs/>
          <w:color w:val="000000"/>
          <w:u w:val="single"/>
        </w:rPr>
        <w:sectPr w:rsidR="0069116B" w:rsidSect="001A202F">
          <w:type w:val="continuous"/>
          <w:pgSz w:w="12240" w:h="15840" w:code="1"/>
          <w:pgMar w:top="1080" w:right="1080" w:bottom="1080" w:left="1080" w:header="720" w:footer="288" w:gutter="0"/>
          <w:cols w:space="720"/>
          <w:formProt w:val="0"/>
          <w:docGrid w:linePitch="360"/>
        </w:sectPr>
      </w:pPr>
    </w:p>
    <w:p w14:paraId="29D8008B" w14:textId="77777777" w:rsidR="00964E1E" w:rsidRPr="00964E1E" w:rsidRDefault="00964E1E" w:rsidP="00964E1E">
      <w:pPr>
        <w:spacing w:after="0" w:line="240" w:lineRule="auto"/>
        <w:rPr>
          <w:rFonts w:ascii="Arial" w:eastAsia="Times New Roman" w:hAnsi="Arial" w:cs="Arial"/>
          <w:bCs/>
          <w:color w:val="000000"/>
          <w:u w:val="single"/>
        </w:rPr>
      </w:pPr>
    </w:p>
    <w:p w14:paraId="5E99B082" w14:textId="48C2B957" w:rsidR="00964E1E" w:rsidRPr="003C6B53" w:rsidRDefault="00964E1E" w:rsidP="00964E1E">
      <w:pPr>
        <w:numPr>
          <w:ilvl w:val="0"/>
          <w:numId w:val="35"/>
        </w:numPr>
        <w:spacing w:after="0" w:line="240" w:lineRule="auto"/>
        <w:ind w:left="360"/>
        <w:rPr>
          <w:rFonts w:ascii="Arial" w:eastAsia="Times New Roman" w:hAnsi="Arial" w:cs="Arial"/>
          <w:bCs/>
          <w:color w:val="000000"/>
          <w:u w:val="single"/>
        </w:rPr>
      </w:pPr>
      <w:r w:rsidRPr="00964E1E">
        <w:rPr>
          <w:rFonts w:ascii="Arial" w:eastAsia="Times New Roman" w:hAnsi="Arial" w:cs="Arial"/>
          <w:bCs/>
          <w:color w:val="000000"/>
        </w:rPr>
        <w:t xml:space="preserve">Provide the following information regarding </w:t>
      </w:r>
      <w:r w:rsidRPr="00964E1E">
        <w:rPr>
          <w:rFonts w:ascii="Arial" w:eastAsia="Times New Roman" w:hAnsi="Arial" w:cs="Arial"/>
          <w:bCs/>
          <w:i/>
          <w:iCs/>
          <w:color w:val="000000"/>
        </w:rPr>
        <w:t>orthopaedic surgery</w:t>
      </w:r>
      <w:r w:rsidRPr="00964E1E">
        <w:rPr>
          <w:rFonts w:ascii="Arial" w:eastAsia="Times New Roman" w:hAnsi="Arial" w:cs="Arial"/>
          <w:bCs/>
          <w:color w:val="000000"/>
        </w:rPr>
        <w:t xml:space="preserve"> residents who are assigned to each participating site </w:t>
      </w:r>
      <w:r w:rsidRPr="00964E1E">
        <w:rPr>
          <w:rFonts w:ascii="Arial" w:eastAsia="Times New Roman" w:hAnsi="Arial" w:cs="Arial"/>
          <w:bCs/>
          <w:i/>
          <w:iCs/>
          <w:color w:val="000000"/>
        </w:rPr>
        <w:t xml:space="preserve">for education and training in musculoskeletal oncology </w:t>
      </w:r>
      <w:r w:rsidRPr="00964E1E">
        <w:rPr>
          <w:rFonts w:ascii="Arial" w:eastAsia="Times New Roman" w:hAnsi="Arial" w:cs="Arial"/>
          <w:bCs/>
          <w:color w:val="000000"/>
        </w:rPr>
        <w:t>each year.</w:t>
      </w:r>
      <w:r w:rsidRPr="00964E1E">
        <w:rPr>
          <w:rFonts w:ascii="Arial" w:eastAsia="Times New Roman" w:hAnsi="Arial" w:cs="Arial"/>
          <w:color w:val="000000"/>
        </w:rPr>
        <w:t xml:space="preserve"> Use site numbers as listed in ADS and in the previous table. </w:t>
      </w:r>
      <w:r w:rsidRPr="00964E1E">
        <w:rPr>
          <w:rFonts w:ascii="Arial" w:eastAsia="Times New Roman" w:hAnsi="Arial" w:cs="Arial"/>
          <w:color w:val="000000"/>
          <w:kern w:val="2"/>
        </w:rPr>
        <w:t xml:space="preserve">Add rows as necessary. [PR </w:t>
      </w:r>
      <w:r w:rsidR="00FF0964" w:rsidRPr="00FF0964">
        <w:rPr>
          <w:rFonts w:ascii="Arial" w:eastAsia="Times New Roman" w:hAnsi="Arial" w:cs="Arial"/>
          <w:color w:val="000000"/>
          <w:kern w:val="2"/>
        </w:rPr>
        <w:t>1.11.a.</w:t>
      </w:r>
      <w:r w:rsidRPr="00964E1E">
        <w:rPr>
          <w:rFonts w:ascii="Arial" w:eastAsia="Times New Roman" w:hAnsi="Arial" w:cs="Arial"/>
          <w:color w:val="000000"/>
          <w:kern w:val="2"/>
        </w:rPr>
        <w:t>]</w:t>
      </w:r>
    </w:p>
    <w:p w14:paraId="6A051431" w14:textId="77777777" w:rsidR="003C6B53" w:rsidRPr="00964E1E" w:rsidRDefault="003C6B53" w:rsidP="003C6B53">
      <w:pPr>
        <w:spacing w:after="0" w:line="240" w:lineRule="auto"/>
        <w:ind w:left="360"/>
        <w:rPr>
          <w:rFonts w:ascii="Arial" w:eastAsia="Times New Roman" w:hAnsi="Arial" w:cs="Arial"/>
          <w:bCs/>
          <w:color w:val="000000"/>
          <w:u w:val="single"/>
        </w:rPr>
      </w:pPr>
    </w:p>
    <w:p w14:paraId="0D58D0D8" w14:textId="77777777" w:rsidR="003C6B53" w:rsidRDefault="003C6B53" w:rsidP="00964E1E">
      <w:pPr>
        <w:spacing w:after="0" w:line="240" w:lineRule="auto"/>
        <w:rPr>
          <w:rFonts w:ascii="Arial" w:eastAsia="Times New Roman" w:hAnsi="Arial" w:cs="Arial"/>
          <w:bCs/>
          <w:color w:val="000000"/>
          <w:u w:val="single"/>
        </w:rPr>
        <w:sectPr w:rsidR="003C6B53" w:rsidSect="001A202F">
          <w:type w:val="continuous"/>
          <w:pgSz w:w="12240" w:h="15840" w:code="1"/>
          <w:pgMar w:top="1080" w:right="1080" w:bottom="1080" w:left="1080" w:header="720" w:footer="288" w:gutter="0"/>
          <w:cols w:space="720"/>
          <w:docGrid w:linePitch="360"/>
        </w:sectPr>
      </w:pPr>
    </w:p>
    <w:p w14:paraId="4915472A"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964E1E" w:rsidRPr="00964E1E" w14:paraId="7B217B19" w14:textId="77777777" w:rsidTr="00315441">
        <w:trPr>
          <w:cantSplit/>
        </w:trPr>
        <w:tc>
          <w:tcPr>
            <w:tcW w:w="1439" w:type="dxa"/>
            <w:vMerge w:val="restart"/>
            <w:vAlign w:val="bottom"/>
          </w:tcPr>
          <w:p w14:paraId="5057EB3A"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Name of Program</w:t>
            </w:r>
          </w:p>
        </w:tc>
        <w:tc>
          <w:tcPr>
            <w:tcW w:w="2066" w:type="dxa"/>
            <w:gridSpan w:val="2"/>
            <w:vAlign w:val="bottom"/>
          </w:tcPr>
          <w:p w14:paraId="57E7E929"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66" w:type="dxa"/>
            <w:gridSpan w:val="2"/>
            <w:vAlign w:val="bottom"/>
          </w:tcPr>
          <w:p w14:paraId="76E8A29B"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66" w:type="dxa"/>
            <w:gridSpan w:val="2"/>
            <w:vAlign w:val="bottom"/>
          </w:tcPr>
          <w:p w14:paraId="55B316E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67" w:type="dxa"/>
            <w:gridSpan w:val="2"/>
          </w:tcPr>
          <w:p w14:paraId="5282B333"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713BF40" w14:textId="77777777" w:rsidTr="00315441">
        <w:trPr>
          <w:cantSplit/>
        </w:trPr>
        <w:tc>
          <w:tcPr>
            <w:tcW w:w="1439" w:type="dxa"/>
            <w:vMerge/>
            <w:vAlign w:val="bottom"/>
          </w:tcPr>
          <w:p w14:paraId="4E7C6A8A" w14:textId="77777777" w:rsidR="00964E1E" w:rsidRPr="00964E1E" w:rsidRDefault="00964E1E" w:rsidP="00964E1E">
            <w:pPr>
              <w:spacing w:after="0" w:line="240" w:lineRule="auto"/>
              <w:jc w:val="center"/>
              <w:rPr>
                <w:rFonts w:ascii="Arial" w:eastAsia="Times New Roman" w:hAnsi="Arial" w:cs="Arial"/>
                <w:b/>
                <w:color w:val="000000"/>
              </w:rPr>
            </w:pPr>
          </w:p>
        </w:tc>
        <w:tc>
          <w:tcPr>
            <w:tcW w:w="1033" w:type="dxa"/>
            <w:vAlign w:val="bottom"/>
          </w:tcPr>
          <w:p w14:paraId="160FFEBC"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7EAC3A86"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304E2A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41CBF72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48D4508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1421427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5AFF0A9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4" w:type="dxa"/>
            <w:vAlign w:val="bottom"/>
          </w:tcPr>
          <w:p w14:paraId="05465AB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3C6B53" w:rsidRPr="00964E1E" w14:paraId="2826F402" w14:textId="77777777" w:rsidTr="001147D0">
        <w:trPr>
          <w:cantSplit/>
        </w:trPr>
        <w:tc>
          <w:tcPr>
            <w:tcW w:w="1439" w:type="dxa"/>
          </w:tcPr>
          <w:p w14:paraId="4B9CFC1A" w14:textId="2728236D" w:rsidR="003C6B53" w:rsidRPr="00964E1E" w:rsidRDefault="003C6B53" w:rsidP="003C6B53">
            <w:pPr>
              <w:spacing w:after="0" w:line="240" w:lineRule="auto"/>
              <w:rPr>
                <w:rFonts w:ascii="Arial" w:eastAsia="Times New Roman" w:hAnsi="Arial" w:cs="Arial"/>
                <w:color w:val="000000"/>
              </w:rPr>
            </w:pPr>
          </w:p>
        </w:tc>
        <w:tc>
          <w:tcPr>
            <w:tcW w:w="1033" w:type="dxa"/>
          </w:tcPr>
          <w:p w14:paraId="6080430A" w14:textId="49E3E28A"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3398CF6B" w14:textId="4676AF16"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85A0E39" w14:textId="5227A87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1E045BA" w14:textId="5677F13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3DF99B5" w14:textId="526EC0F2"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41883E2" w14:textId="7DECF38E"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B883863" w14:textId="06488128"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73E80C26" w14:textId="268F84AB"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19A9A460" w14:textId="77777777" w:rsidTr="005F34D9">
        <w:trPr>
          <w:cantSplit/>
        </w:trPr>
        <w:tc>
          <w:tcPr>
            <w:tcW w:w="1439" w:type="dxa"/>
          </w:tcPr>
          <w:p w14:paraId="796BC145" w14:textId="39B0ABED" w:rsidR="003C6B53" w:rsidRPr="00964E1E" w:rsidRDefault="003C6B53" w:rsidP="003C6B53">
            <w:pPr>
              <w:spacing w:after="0" w:line="240" w:lineRule="auto"/>
              <w:rPr>
                <w:rFonts w:ascii="Arial" w:eastAsia="Times New Roman" w:hAnsi="Arial" w:cs="Arial"/>
                <w:color w:val="000000"/>
              </w:rPr>
            </w:pPr>
          </w:p>
        </w:tc>
        <w:tc>
          <w:tcPr>
            <w:tcW w:w="1033" w:type="dxa"/>
          </w:tcPr>
          <w:p w14:paraId="35E27E63" w14:textId="49C0782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4D175B6E" w14:textId="77CDDD2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141B5F09" w14:textId="2FA95C4F"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79198819" w14:textId="0F471F64"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6387313F" w14:textId="368BE6E4"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54793BFD" w14:textId="30258F12"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9FF4DA6" w14:textId="2BEE8201"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6252B2FE" w14:textId="77FE1961" w:rsidR="003C6B53" w:rsidRPr="00964E1E" w:rsidRDefault="003C6B53" w:rsidP="003C6B53">
            <w:pPr>
              <w:spacing w:after="0" w:line="240" w:lineRule="auto"/>
              <w:jc w:val="center"/>
              <w:rPr>
                <w:rFonts w:ascii="Arial" w:eastAsia="Times New Roman" w:hAnsi="Arial" w:cs="Arial"/>
                <w:color w:val="000000"/>
              </w:rPr>
            </w:pPr>
          </w:p>
        </w:tc>
      </w:tr>
      <w:tr w:rsidR="003C6B53" w:rsidRPr="00964E1E" w14:paraId="41870410" w14:textId="77777777" w:rsidTr="00865197">
        <w:trPr>
          <w:cantSplit/>
        </w:trPr>
        <w:tc>
          <w:tcPr>
            <w:tcW w:w="1439" w:type="dxa"/>
          </w:tcPr>
          <w:p w14:paraId="1C13B225" w14:textId="66F7C9DB" w:rsidR="003C6B53" w:rsidRPr="00964E1E" w:rsidRDefault="003C6B53" w:rsidP="003C6B53">
            <w:pPr>
              <w:spacing w:after="0" w:line="240" w:lineRule="auto"/>
              <w:rPr>
                <w:rFonts w:ascii="Arial" w:eastAsia="Times New Roman" w:hAnsi="Arial" w:cs="Arial"/>
                <w:color w:val="000000"/>
              </w:rPr>
            </w:pPr>
          </w:p>
        </w:tc>
        <w:tc>
          <w:tcPr>
            <w:tcW w:w="1033" w:type="dxa"/>
          </w:tcPr>
          <w:p w14:paraId="3AA602EB" w14:textId="4B07BD49"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0DCAC42C" w14:textId="02F5747D"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36D47472" w14:textId="1D828028"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0F84168E" w14:textId="327B4079"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5961F098" w14:textId="3D652671" w:rsidR="003C6B53" w:rsidRPr="00964E1E" w:rsidRDefault="003C6B53" w:rsidP="003C6B53">
            <w:pPr>
              <w:spacing w:after="0" w:line="240" w:lineRule="auto"/>
              <w:jc w:val="center"/>
              <w:rPr>
                <w:rFonts w:ascii="Arial" w:eastAsia="Times New Roman" w:hAnsi="Arial" w:cs="Arial"/>
                <w:color w:val="000000"/>
                <w:kern w:val="2"/>
              </w:rPr>
            </w:pPr>
          </w:p>
        </w:tc>
        <w:tc>
          <w:tcPr>
            <w:tcW w:w="1033" w:type="dxa"/>
          </w:tcPr>
          <w:p w14:paraId="1D57DB1A" w14:textId="6C8097A3" w:rsidR="003C6B53" w:rsidRPr="00964E1E" w:rsidRDefault="003C6B53" w:rsidP="003C6B53">
            <w:pPr>
              <w:spacing w:after="0" w:line="240" w:lineRule="auto"/>
              <w:jc w:val="center"/>
              <w:rPr>
                <w:rFonts w:ascii="Arial" w:eastAsia="Times New Roman" w:hAnsi="Arial" w:cs="Arial"/>
                <w:color w:val="000000"/>
              </w:rPr>
            </w:pPr>
          </w:p>
        </w:tc>
        <w:tc>
          <w:tcPr>
            <w:tcW w:w="1033" w:type="dxa"/>
          </w:tcPr>
          <w:p w14:paraId="4E7D2CCA" w14:textId="1C463936" w:rsidR="003C6B53" w:rsidRPr="00964E1E" w:rsidRDefault="003C6B53" w:rsidP="003C6B53">
            <w:pPr>
              <w:spacing w:after="0" w:line="240" w:lineRule="auto"/>
              <w:jc w:val="center"/>
              <w:rPr>
                <w:rFonts w:ascii="Arial" w:eastAsia="Times New Roman" w:hAnsi="Arial" w:cs="Arial"/>
                <w:color w:val="000000"/>
              </w:rPr>
            </w:pPr>
          </w:p>
        </w:tc>
        <w:tc>
          <w:tcPr>
            <w:tcW w:w="1034" w:type="dxa"/>
          </w:tcPr>
          <w:p w14:paraId="332C3200" w14:textId="4D0D7CCC" w:rsidR="003C6B53" w:rsidRPr="00964E1E" w:rsidRDefault="003C6B53" w:rsidP="003C6B53">
            <w:pPr>
              <w:spacing w:after="0" w:line="240" w:lineRule="auto"/>
              <w:jc w:val="center"/>
              <w:rPr>
                <w:rFonts w:ascii="Arial" w:eastAsia="Times New Roman" w:hAnsi="Arial" w:cs="Arial"/>
                <w:color w:val="000000"/>
              </w:rPr>
            </w:pPr>
          </w:p>
        </w:tc>
      </w:tr>
    </w:tbl>
    <w:p w14:paraId="73B3C063" w14:textId="77777777" w:rsidR="00964E1E" w:rsidRPr="00964E1E" w:rsidRDefault="00964E1E" w:rsidP="00964E1E">
      <w:pPr>
        <w:spacing w:after="0" w:line="240" w:lineRule="auto"/>
        <w:rPr>
          <w:rFonts w:ascii="Arial" w:eastAsia="Times New Roman" w:hAnsi="Arial" w:cs="Arial"/>
          <w:b/>
          <w:bCs/>
          <w:smallCaps/>
        </w:rPr>
        <w:sectPr w:rsidR="00964E1E" w:rsidRPr="00964E1E" w:rsidSect="001A202F">
          <w:type w:val="continuous"/>
          <w:pgSz w:w="12240" w:h="15840" w:code="1"/>
          <w:pgMar w:top="1080" w:right="1080" w:bottom="1080" w:left="1080" w:header="720" w:footer="288" w:gutter="0"/>
          <w:cols w:space="720"/>
          <w:formProt w:val="0"/>
          <w:docGrid w:linePitch="360"/>
        </w:sectPr>
      </w:pPr>
    </w:p>
    <w:p w14:paraId="51E8895B" w14:textId="77777777" w:rsidR="00964E1E" w:rsidRPr="00964E1E" w:rsidRDefault="00964E1E" w:rsidP="00964E1E">
      <w:pPr>
        <w:spacing w:after="0" w:line="240" w:lineRule="auto"/>
        <w:rPr>
          <w:rFonts w:ascii="Arial" w:eastAsia="Times New Roman" w:hAnsi="Arial" w:cs="Arial"/>
          <w:b/>
          <w:bCs/>
          <w:smallCaps/>
        </w:rPr>
      </w:pPr>
    </w:p>
    <w:p w14:paraId="60EA3768"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Personnel</w:t>
      </w:r>
    </w:p>
    <w:p w14:paraId="145C7856" w14:textId="77777777" w:rsidR="00964E1E" w:rsidRPr="00964E1E" w:rsidRDefault="00964E1E" w:rsidP="00964E1E">
      <w:pPr>
        <w:spacing w:after="0" w:line="240" w:lineRule="auto"/>
        <w:rPr>
          <w:rFonts w:ascii="Arial" w:eastAsia="Times New Roman" w:hAnsi="Arial" w:cs="Arial"/>
          <w:color w:val="000000"/>
        </w:rPr>
      </w:pPr>
    </w:p>
    <w:p w14:paraId="3A812FC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Responsibilities of the Program Director</w:t>
      </w:r>
    </w:p>
    <w:p w14:paraId="091258B5" w14:textId="77777777" w:rsidR="00964E1E" w:rsidRPr="00964E1E" w:rsidRDefault="00964E1E" w:rsidP="00964E1E">
      <w:pPr>
        <w:spacing w:after="0" w:line="240" w:lineRule="auto"/>
        <w:rPr>
          <w:rFonts w:ascii="Arial" w:eastAsia="Times New Roman" w:hAnsi="Arial" w:cs="Arial"/>
          <w:color w:val="000000"/>
        </w:rPr>
      </w:pPr>
    </w:p>
    <w:p w14:paraId="1FE1DDD0" w14:textId="714D11D9" w:rsidR="00964E1E" w:rsidRPr="00964E1E" w:rsidRDefault="00964E1E" w:rsidP="00964E1E">
      <w:pPr>
        <w:numPr>
          <w:ilvl w:val="0"/>
          <w:numId w:val="5"/>
        </w:numPr>
        <w:tabs>
          <w:tab w:val="num" w:pos="450"/>
        </w:tabs>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How will the program director select, supervise, and evaluate the members of the teaching staff and other program personnel at each site participating in the program? How will the program director monitor fellow supervision and education at each site? [CPR </w:t>
      </w:r>
      <w:r w:rsidR="001F658B" w:rsidRPr="001F658B">
        <w:rPr>
          <w:rFonts w:ascii="Arial" w:eastAsia="Times New Roman" w:hAnsi="Arial" w:cs="Arial"/>
          <w:color w:val="000000"/>
        </w:rPr>
        <w:t>2.5.</w:t>
      </w:r>
      <w:r w:rsidRPr="00964E1E">
        <w:rPr>
          <w:rFonts w:ascii="Arial" w:eastAsia="Times New Roman" w:hAnsi="Arial" w:cs="Arial"/>
          <w:color w:val="000000"/>
        </w:rPr>
        <w:t>]</w:t>
      </w:r>
    </w:p>
    <w:p w14:paraId="37074809" w14:textId="77777777" w:rsidR="00964E1E" w:rsidRPr="00964E1E" w:rsidRDefault="00964E1E" w:rsidP="00964E1E">
      <w:pPr>
        <w:spacing w:after="0" w:line="240" w:lineRule="auto"/>
        <w:ind w:left="360"/>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3EAFE0A" w14:textId="77777777" w:rsidTr="00315441">
        <w:sdt>
          <w:sdtPr>
            <w:rPr>
              <w:rFonts w:ascii="Arial" w:eastAsia="Times New Roman" w:hAnsi="Arial" w:cs="Arial"/>
              <w:color w:val="000000"/>
            </w:rPr>
            <w:id w:val="-1020162318"/>
            <w:placeholder>
              <w:docPart w:val="4EEB0190D93242DAB6A4D950164009FD"/>
            </w:placeholder>
            <w:showingPlcHdr/>
          </w:sdtPr>
          <w:sdtContent>
            <w:tc>
              <w:tcPr>
                <w:tcW w:w="9794" w:type="dxa"/>
              </w:tcPr>
              <w:p w14:paraId="2D63421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9209A60" w14:textId="77777777" w:rsidR="00964E1E" w:rsidRPr="00964E1E" w:rsidRDefault="00964E1E" w:rsidP="00964E1E">
      <w:pPr>
        <w:spacing w:after="0" w:line="240" w:lineRule="auto"/>
        <w:rPr>
          <w:rFonts w:ascii="Arial" w:eastAsia="Times New Roman" w:hAnsi="Arial" w:cs="Arial"/>
          <w:color w:val="000000"/>
        </w:rPr>
      </w:pPr>
    </w:p>
    <w:p w14:paraId="72CF3F6C" w14:textId="2E377157" w:rsidR="00964E1E" w:rsidRPr="00964E1E" w:rsidRDefault="00964E1E" w:rsidP="00964E1E">
      <w:pPr>
        <w:numPr>
          <w:ilvl w:val="0"/>
          <w:numId w:val="5"/>
        </w:numPr>
        <w:tabs>
          <w:tab w:val="right" w:leader="dot" w:pos="10080"/>
        </w:tabs>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Does the program require fellows to sign a non-competition guarantee or restrictive covenant? [CPR </w:t>
      </w:r>
      <w:r w:rsidR="001F658B" w:rsidRPr="001F658B">
        <w:rPr>
          <w:rFonts w:ascii="Arial" w:eastAsia="Times New Roman" w:hAnsi="Arial" w:cs="Arial"/>
          <w:color w:val="000000"/>
        </w:rPr>
        <w:t>3.1.</w:t>
      </w:r>
      <w:r w:rsidRPr="00964E1E">
        <w:rPr>
          <w:rFonts w:ascii="Arial" w:eastAsia="Times New Roman" w:hAnsi="Arial" w:cs="Arial"/>
          <w:color w:val="000000"/>
        </w:rPr>
        <w:t>]</w:t>
      </w:r>
      <w:r w:rsidRPr="00964E1E">
        <w:rPr>
          <w:rFonts w:ascii="Arial" w:eastAsia="Times New Roman" w:hAnsi="Arial" w:cs="Arial"/>
          <w:color w:val="000000"/>
        </w:rPr>
        <w:tab/>
      </w:r>
      <w:r w:rsidRPr="00964E1E">
        <w:rPr>
          <w:rFonts w:ascii="Arial" w:eastAsia="Times New Roman" w:hAnsi="Arial" w:cs="Arial"/>
        </w:rPr>
        <w:t xml:space="preserve"> </w:t>
      </w:r>
      <w:proofErr w:type="gramStart"/>
      <w:r w:rsidRPr="00964E1E">
        <w:rPr>
          <w:rFonts w:ascii="Arial" w:eastAsia="Times New Roman" w:hAnsi="Arial" w:cs="Arial"/>
        </w:rPr>
        <w:t>.</w:t>
      </w:r>
      <w:proofErr w:type="gramEnd"/>
      <w:sdt>
        <w:sdtPr>
          <w:rPr>
            <w:rFonts w:ascii="Arial" w:eastAsia="Times New Roman" w:hAnsi="Arial" w:cs="Arial"/>
          </w:rPr>
          <w:id w:val="-700322681"/>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YES </w:t>
      </w:r>
      <w:sdt>
        <w:sdtPr>
          <w:rPr>
            <w:rFonts w:ascii="Arial" w:eastAsia="Times New Roman" w:hAnsi="Arial" w:cs="Arial"/>
          </w:rPr>
          <w:id w:val="1731737213"/>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p w14:paraId="13C0F777" w14:textId="77777777" w:rsidR="00964E1E" w:rsidRPr="00964E1E" w:rsidRDefault="00964E1E" w:rsidP="00964E1E">
      <w:pPr>
        <w:spacing w:after="0" w:line="240" w:lineRule="auto"/>
        <w:rPr>
          <w:rFonts w:ascii="Arial" w:eastAsia="Times New Roman" w:hAnsi="Arial" w:cs="Arial"/>
          <w:color w:val="000000"/>
        </w:rPr>
      </w:pPr>
    </w:p>
    <w:p w14:paraId="6CE252FD" w14:textId="5B00A005" w:rsidR="00964E1E" w:rsidRPr="00964E1E" w:rsidRDefault="00964E1E" w:rsidP="00964E1E">
      <w:pPr>
        <w:spacing w:after="0" w:line="240" w:lineRule="auto"/>
        <w:ind w:left="360"/>
        <w:rPr>
          <w:rFonts w:ascii="Arial" w:eastAsia="Times New Roman" w:hAnsi="Arial" w:cs="Arial"/>
          <w:color w:val="000000"/>
        </w:rPr>
      </w:pPr>
      <w:r w:rsidRPr="00964E1E">
        <w:rPr>
          <w:rFonts w:ascii="Arial" w:eastAsia="Times New Roman" w:hAnsi="Arial" w:cs="Arial"/>
          <w:color w:val="000000"/>
        </w:rPr>
        <w:t>Explain if “</w:t>
      </w:r>
      <w:r w:rsidR="00B035DF">
        <w:rPr>
          <w:rFonts w:ascii="Arial" w:eastAsia="Times New Roman" w:hAnsi="Arial" w:cs="Arial"/>
          <w:color w:val="000000"/>
        </w:rPr>
        <w:t>YES</w:t>
      </w:r>
      <w:r w:rsidRPr="00964E1E">
        <w:rPr>
          <w:rFonts w:ascii="Arial" w:eastAsia="Times New Roman" w:hAnsi="Arial" w:cs="Arial"/>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9FB8D5" w14:textId="77777777" w:rsidTr="00315441">
        <w:sdt>
          <w:sdtPr>
            <w:rPr>
              <w:rFonts w:ascii="Arial" w:eastAsia="Times New Roman" w:hAnsi="Arial" w:cs="Arial"/>
              <w:color w:val="000000"/>
            </w:rPr>
            <w:id w:val="-1685967125"/>
            <w:placeholder>
              <w:docPart w:val="63B07AB825F749279F3531179E86183F"/>
            </w:placeholder>
            <w:showingPlcHdr/>
          </w:sdtPr>
          <w:sdtContent>
            <w:tc>
              <w:tcPr>
                <w:tcW w:w="9687" w:type="dxa"/>
              </w:tcPr>
              <w:p w14:paraId="4196AE0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26829F3E" w14:textId="77777777" w:rsidR="00964E1E" w:rsidRPr="00964E1E" w:rsidRDefault="00964E1E" w:rsidP="00964E1E">
      <w:pPr>
        <w:spacing w:after="0" w:line="240" w:lineRule="auto"/>
        <w:ind w:left="360" w:hanging="360"/>
        <w:rPr>
          <w:rFonts w:ascii="Arial" w:eastAsia="Times New Roman" w:hAnsi="Arial" w:cs="Arial"/>
          <w:b/>
          <w:bCs/>
          <w:color w:val="000000"/>
        </w:rPr>
      </w:pPr>
    </w:p>
    <w:p w14:paraId="7C23DB85" w14:textId="77777777" w:rsidR="00964E1E" w:rsidRPr="00964E1E" w:rsidRDefault="00964E1E" w:rsidP="00964E1E">
      <w:pPr>
        <w:spacing w:after="0" w:line="240" w:lineRule="auto"/>
        <w:rPr>
          <w:rFonts w:ascii="Arial" w:eastAsia="Times New Roman" w:hAnsi="Arial" w:cs="Arial"/>
          <w:bCs/>
          <w:color w:val="000000"/>
        </w:rPr>
      </w:pPr>
      <w:r w:rsidRPr="00964E1E">
        <w:rPr>
          <w:rFonts w:ascii="Arial" w:eastAsia="Times New Roman" w:hAnsi="Arial" w:cs="Arial"/>
          <w:b/>
          <w:bCs/>
          <w:color w:val="000000"/>
        </w:rPr>
        <w:t>Program Coordinator and Other Program Personnel</w:t>
      </w:r>
    </w:p>
    <w:p w14:paraId="06A980E5" w14:textId="77777777" w:rsidR="00964E1E" w:rsidRPr="00964E1E" w:rsidRDefault="00964E1E" w:rsidP="00964E1E">
      <w:pPr>
        <w:spacing w:after="0" w:line="240" w:lineRule="auto"/>
        <w:rPr>
          <w:rFonts w:ascii="Arial" w:eastAsia="Times New Roman" w:hAnsi="Arial" w:cs="Arial"/>
          <w:bCs/>
          <w:color w:val="000000"/>
        </w:rPr>
      </w:pPr>
    </w:p>
    <w:p w14:paraId="2FC2832B" w14:textId="7A5F831B" w:rsidR="00964E1E" w:rsidRPr="00964E1E" w:rsidRDefault="00964E1E" w:rsidP="00964E1E">
      <w:pPr>
        <w:numPr>
          <w:ilvl w:val="0"/>
          <w:numId w:val="40"/>
        </w:numPr>
        <w:spacing w:after="0" w:line="240" w:lineRule="auto"/>
        <w:contextualSpacing/>
        <w:rPr>
          <w:rFonts w:ascii="Arial" w:eastAsia="Times New Roman" w:hAnsi="Arial" w:cs="Arial"/>
          <w:bCs/>
          <w:color w:val="000000"/>
        </w:rPr>
      </w:pPr>
      <w:r w:rsidRPr="00964E1E">
        <w:rPr>
          <w:rFonts w:ascii="Arial" w:eastAsia="Times New Roman" w:hAnsi="Arial" w:cs="Arial"/>
          <w:bCs/>
          <w:color w:val="000000"/>
        </w:rPr>
        <w:t xml:space="preserve">How will administrative support for program coordination and the availability of necessary personnel for the effective administration of the program be ensured? [CPR </w:t>
      </w:r>
      <w:r w:rsidR="001F658B" w:rsidRPr="001F658B">
        <w:rPr>
          <w:rFonts w:ascii="Arial" w:eastAsia="Times New Roman" w:hAnsi="Arial" w:cs="Arial"/>
          <w:bCs/>
          <w:color w:val="000000"/>
        </w:rPr>
        <w:t>2.11.</w:t>
      </w:r>
      <w:r w:rsidRPr="00964E1E">
        <w:rPr>
          <w:rFonts w:ascii="Arial" w:eastAsia="Times New Roman" w:hAnsi="Arial" w:cs="Arial"/>
          <w:bCs/>
          <w:color w:val="000000"/>
        </w:rPr>
        <w:t xml:space="preserve">; </w:t>
      </w:r>
      <w:r w:rsidR="001F658B" w:rsidRPr="001F658B">
        <w:rPr>
          <w:rFonts w:ascii="Arial" w:eastAsia="Times New Roman" w:hAnsi="Arial" w:cs="Arial"/>
          <w:bCs/>
          <w:color w:val="000000"/>
        </w:rPr>
        <w:t>2.12.</w:t>
      </w:r>
      <w:r w:rsidRPr="00964E1E">
        <w:rPr>
          <w:rFonts w:ascii="Arial" w:eastAsia="Times New Roman" w:hAnsi="Arial" w:cs="Arial"/>
          <w:bCs/>
          <w:color w:val="000000"/>
        </w:rPr>
        <w:t>]</w:t>
      </w:r>
    </w:p>
    <w:p w14:paraId="542EE861"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79A26E2" w14:textId="77777777" w:rsidTr="00315441">
        <w:sdt>
          <w:sdtPr>
            <w:rPr>
              <w:rFonts w:ascii="Arial" w:eastAsia="Times New Roman" w:hAnsi="Arial" w:cs="Arial"/>
              <w:color w:val="000000"/>
            </w:rPr>
            <w:id w:val="-1699087948"/>
            <w:placeholder>
              <w:docPart w:val="46D446CA248C4A20B70196CCFBBA1FF3"/>
            </w:placeholder>
            <w:showingPlcHdr/>
          </w:sdtPr>
          <w:sdtContent>
            <w:tc>
              <w:tcPr>
                <w:tcW w:w="9687" w:type="dxa"/>
              </w:tcPr>
              <w:p w14:paraId="2695B053"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FD297EC" w14:textId="77777777" w:rsidR="00964E1E" w:rsidRPr="00964E1E" w:rsidRDefault="00964E1E" w:rsidP="00964E1E">
      <w:pPr>
        <w:spacing w:after="0" w:line="240" w:lineRule="auto"/>
        <w:rPr>
          <w:rFonts w:ascii="Arial" w:eastAsia="Times New Roman" w:hAnsi="Arial" w:cs="Arial"/>
          <w:bCs/>
          <w:color w:val="000000"/>
        </w:rPr>
      </w:pPr>
    </w:p>
    <w:p w14:paraId="5D1B212F" w14:textId="77777777" w:rsidR="00964E1E" w:rsidRPr="00964E1E" w:rsidRDefault="00964E1E" w:rsidP="00964E1E">
      <w:pPr>
        <w:spacing w:after="0" w:line="240" w:lineRule="auto"/>
        <w:rPr>
          <w:rFonts w:ascii="Arial" w:eastAsia="Times New Roman" w:hAnsi="Arial" w:cs="Arial"/>
          <w:smallCaps/>
        </w:rPr>
      </w:pPr>
      <w:r w:rsidRPr="00964E1E">
        <w:rPr>
          <w:rFonts w:ascii="Arial" w:eastAsia="Times New Roman" w:hAnsi="Arial" w:cs="Arial"/>
          <w:b/>
          <w:bCs/>
          <w:smallCaps/>
        </w:rPr>
        <w:t>Educational Program</w:t>
      </w:r>
    </w:p>
    <w:p w14:paraId="74D4E9DA" w14:textId="77777777" w:rsidR="00964E1E" w:rsidRPr="00964E1E" w:rsidRDefault="00964E1E" w:rsidP="00964E1E">
      <w:pPr>
        <w:spacing w:after="0" w:line="240" w:lineRule="auto"/>
        <w:rPr>
          <w:rFonts w:ascii="Arial" w:eastAsia="Times New Roman" w:hAnsi="Arial" w:cs="Arial"/>
          <w:color w:val="000000"/>
        </w:rPr>
      </w:pPr>
    </w:p>
    <w:p w14:paraId="271C51F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ACGME Competencies</w:t>
      </w:r>
    </w:p>
    <w:p w14:paraId="04818804" w14:textId="77777777" w:rsidR="00964E1E" w:rsidRPr="00964E1E" w:rsidRDefault="00964E1E" w:rsidP="00964E1E">
      <w:pPr>
        <w:spacing w:after="0" w:line="240" w:lineRule="auto"/>
        <w:rPr>
          <w:rFonts w:ascii="Arial" w:eastAsia="Times New Roman" w:hAnsi="Arial" w:cs="Arial"/>
          <w:color w:val="000000"/>
        </w:rPr>
      </w:pPr>
    </w:p>
    <w:p w14:paraId="784BAAA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 xml:space="preserve">Patient Care and Procedural Skills </w:t>
      </w:r>
    </w:p>
    <w:p w14:paraId="09DF11DB" w14:textId="77777777" w:rsidR="00964E1E" w:rsidRPr="00964E1E" w:rsidRDefault="00964E1E" w:rsidP="00964E1E">
      <w:pPr>
        <w:spacing w:after="0" w:line="240" w:lineRule="auto"/>
        <w:rPr>
          <w:rFonts w:ascii="Arial" w:eastAsia="Times New Roman" w:hAnsi="Arial" w:cs="Arial"/>
          <w:color w:val="000000"/>
        </w:rPr>
      </w:pPr>
    </w:p>
    <w:p w14:paraId="4DBCA6CB" w14:textId="77777777" w:rsidR="00964E1E" w:rsidRPr="00964E1E" w:rsidRDefault="00964E1E" w:rsidP="00964E1E">
      <w:pPr>
        <w:numPr>
          <w:ilvl w:val="0"/>
          <w:numId w:val="8"/>
        </w:numPr>
        <w:spacing w:after="0" w:line="240" w:lineRule="auto"/>
        <w:ind w:left="360"/>
        <w:rPr>
          <w:rFonts w:ascii="Arial" w:eastAsia="Times New Roman" w:hAnsi="Arial" w:cs="Arial"/>
        </w:rPr>
      </w:pPr>
      <w:r w:rsidRPr="00964E1E">
        <w:rPr>
          <w:rFonts w:ascii="Arial" w:eastAsia="Times New Roman" w:hAnsi="Arial" w:cs="Arial"/>
        </w:rPr>
        <w:t>Describe how the program will ensure that fellows are provided with adequate instruction in each of the following areas.</w:t>
      </w:r>
    </w:p>
    <w:p w14:paraId="5957A857" w14:textId="77777777" w:rsidR="00964E1E" w:rsidRPr="00964E1E" w:rsidRDefault="00964E1E" w:rsidP="00964E1E">
      <w:pPr>
        <w:spacing w:after="0" w:line="240" w:lineRule="auto"/>
        <w:rPr>
          <w:rFonts w:ascii="Arial" w:eastAsia="Times New Roman" w:hAnsi="Arial" w:cs="Arial"/>
          <w:color w:val="000000"/>
        </w:rPr>
      </w:pPr>
    </w:p>
    <w:p w14:paraId="12E1EF58" w14:textId="02352A2B"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 xml:space="preserve">The management of musculoskeletal oncologic treatment protocols [PR </w:t>
      </w:r>
      <w:r w:rsidR="00822628" w:rsidRPr="00822628">
        <w:rPr>
          <w:rFonts w:ascii="Arial" w:eastAsia="Times New Roman" w:hAnsi="Arial" w:cs="Arial"/>
        </w:rPr>
        <w:t>4.4.a.</w:t>
      </w:r>
      <w:r w:rsidRPr="00964E1E">
        <w:rPr>
          <w:rFonts w:ascii="Arial" w:eastAsia="Times New Roman" w:hAnsi="Arial" w:cs="Arial"/>
        </w:rPr>
        <w:t>]</w:t>
      </w:r>
    </w:p>
    <w:p w14:paraId="00A7BF5D" w14:textId="77777777" w:rsidR="00964E1E" w:rsidRPr="00964E1E" w:rsidRDefault="00964E1E" w:rsidP="00964E1E">
      <w:pPr>
        <w:spacing w:after="0" w:line="240" w:lineRule="auto"/>
        <w:ind w:left="720"/>
        <w:contextualSpacing/>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6FE2F5F" w14:textId="77777777" w:rsidTr="00315441">
        <w:sdt>
          <w:sdtPr>
            <w:rPr>
              <w:rFonts w:ascii="Arial" w:eastAsia="Times New Roman" w:hAnsi="Arial" w:cs="Arial"/>
            </w:rPr>
            <w:id w:val="752558043"/>
            <w:placeholder>
              <w:docPart w:val="F18BE85F3AA042B0B772908CCD4333AD"/>
            </w:placeholder>
            <w:showingPlcHdr/>
          </w:sdtPr>
          <w:sdtContent>
            <w:tc>
              <w:tcPr>
                <w:tcW w:w="9345" w:type="dxa"/>
              </w:tcPr>
              <w:p w14:paraId="3E6515B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06C2F6C" w14:textId="77777777" w:rsidR="00964E1E" w:rsidRPr="00964E1E" w:rsidRDefault="00964E1E" w:rsidP="00964E1E">
      <w:pPr>
        <w:spacing w:after="0" w:line="240" w:lineRule="auto"/>
        <w:ind w:left="720"/>
        <w:rPr>
          <w:rFonts w:ascii="Arial" w:eastAsia="Times New Roman" w:hAnsi="Arial" w:cs="Arial"/>
        </w:rPr>
      </w:pPr>
    </w:p>
    <w:p w14:paraId="716408E4" w14:textId="66A20EA6"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 xml:space="preserve">The ability to make sound clinical decisions [PR </w:t>
      </w:r>
      <w:r w:rsidR="00822628" w:rsidRPr="00822628">
        <w:rPr>
          <w:rFonts w:ascii="Arial" w:eastAsia="Times New Roman" w:hAnsi="Arial" w:cs="Arial"/>
        </w:rPr>
        <w:t>4.4.</w:t>
      </w:r>
      <w:proofErr w:type="gramStart"/>
      <w:r w:rsidR="00822628" w:rsidRPr="00822628">
        <w:rPr>
          <w:rFonts w:ascii="Arial" w:eastAsia="Times New Roman" w:hAnsi="Arial" w:cs="Arial"/>
        </w:rPr>
        <w:t>b.</w:t>
      </w:r>
      <w:r w:rsidRPr="00964E1E">
        <w:rPr>
          <w:rFonts w:ascii="Arial" w:eastAsia="Times New Roman" w:hAnsi="Arial" w:cs="Arial"/>
        </w:rPr>
        <w:t>]</w:t>
      </w:r>
      <w:proofErr w:type="gramEnd"/>
    </w:p>
    <w:p w14:paraId="25B5F7AF" w14:textId="77777777" w:rsidR="00964E1E" w:rsidRPr="00964E1E" w:rsidRDefault="00964E1E" w:rsidP="00964E1E">
      <w:pPr>
        <w:spacing w:after="0" w:line="240" w:lineRule="auto"/>
        <w:ind w:left="72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7E6F2BCD" w14:textId="77777777" w:rsidTr="00315441">
        <w:sdt>
          <w:sdtPr>
            <w:rPr>
              <w:rFonts w:ascii="Arial" w:eastAsia="Times New Roman" w:hAnsi="Arial" w:cs="Arial"/>
            </w:rPr>
            <w:id w:val="1742524028"/>
            <w:placeholder>
              <w:docPart w:val="DB8F7E0D7A25467C95E2A381392BA496"/>
            </w:placeholder>
            <w:showingPlcHdr/>
          </w:sdtPr>
          <w:sdtContent>
            <w:tc>
              <w:tcPr>
                <w:tcW w:w="9345" w:type="dxa"/>
              </w:tcPr>
              <w:p w14:paraId="50EBBAE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9F05488" w14:textId="77777777" w:rsidR="00964E1E" w:rsidRPr="00964E1E" w:rsidRDefault="00964E1E" w:rsidP="00964E1E">
      <w:pPr>
        <w:spacing w:after="0" w:line="240" w:lineRule="auto"/>
        <w:ind w:left="720"/>
        <w:rPr>
          <w:rFonts w:ascii="Arial" w:eastAsia="Times New Roman" w:hAnsi="Arial" w:cs="Arial"/>
        </w:rPr>
      </w:pPr>
    </w:p>
    <w:p w14:paraId="63E79F06" w14:textId="5C5FB560"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 xml:space="preserve">Performing musculoskeletal oncology operative procedures [PRs </w:t>
      </w:r>
      <w:r w:rsidR="00E90682" w:rsidRPr="00E90682">
        <w:rPr>
          <w:rFonts w:ascii="Arial" w:eastAsia="Times New Roman" w:hAnsi="Arial" w:cs="Arial"/>
        </w:rPr>
        <w:t>4.5.a.</w:t>
      </w:r>
      <w:r w:rsidRPr="00964E1E">
        <w:rPr>
          <w:rFonts w:ascii="Arial" w:eastAsia="Times New Roman" w:hAnsi="Arial" w:cs="Arial"/>
        </w:rPr>
        <w:t>-</w:t>
      </w:r>
      <w:r w:rsidR="00E90682" w:rsidRPr="00E90682">
        <w:t xml:space="preserve"> </w:t>
      </w:r>
      <w:r w:rsidR="00E90682" w:rsidRPr="00E90682">
        <w:rPr>
          <w:rFonts w:ascii="Arial" w:eastAsia="Times New Roman" w:hAnsi="Arial" w:cs="Arial"/>
        </w:rPr>
        <w:t>4.5.a.6.</w:t>
      </w:r>
      <w:r w:rsidRPr="00964E1E">
        <w:rPr>
          <w:rFonts w:ascii="Arial" w:eastAsia="Times New Roman" w:hAnsi="Arial" w:cs="Arial"/>
        </w:rPr>
        <w:t>]</w:t>
      </w:r>
    </w:p>
    <w:p w14:paraId="47CC9D2B"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61DB78A4" w14:textId="77777777" w:rsidTr="00315441">
        <w:sdt>
          <w:sdtPr>
            <w:rPr>
              <w:rFonts w:ascii="Arial" w:eastAsia="Times New Roman" w:hAnsi="Arial" w:cs="Arial"/>
            </w:rPr>
            <w:id w:val="-1591231784"/>
            <w:placeholder>
              <w:docPart w:val="B37DF6F2151842AFBE11A6144B80DAFB"/>
            </w:placeholder>
            <w:showingPlcHdr/>
          </w:sdtPr>
          <w:sdtContent>
            <w:tc>
              <w:tcPr>
                <w:tcW w:w="9345" w:type="dxa"/>
              </w:tcPr>
              <w:p w14:paraId="0FB65B5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BB00977" w14:textId="77777777" w:rsidR="00964E1E" w:rsidRPr="00964E1E" w:rsidRDefault="00964E1E" w:rsidP="00964E1E">
      <w:pPr>
        <w:spacing w:after="0" w:line="240" w:lineRule="auto"/>
        <w:rPr>
          <w:rFonts w:ascii="Arial" w:eastAsia="Times New Roman" w:hAnsi="Arial" w:cs="Arial"/>
          <w:color w:val="000000"/>
        </w:rPr>
      </w:pPr>
    </w:p>
    <w:p w14:paraId="6B67E48F"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Medical Knowledge</w:t>
      </w:r>
    </w:p>
    <w:p w14:paraId="0BB822FC" w14:textId="77777777" w:rsidR="00964E1E" w:rsidRPr="00964E1E" w:rsidRDefault="00964E1E" w:rsidP="00964E1E">
      <w:pPr>
        <w:spacing w:after="0" w:line="240" w:lineRule="auto"/>
        <w:rPr>
          <w:rFonts w:ascii="Arial" w:eastAsia="Times New Roman" w:hAnsi="Arial" w:cs="Arial"/>
          <w:color w:val="000000"/>
        </w:rPr>
      </w:pPr>
    </w:p>
    <w:p w14:paraId="3222D9B7" w14:textId="77777777" w:rsidR="00964E1E" w:rsidRPr="00964E1E" w:rsidRDefault="00964E1E" w:rsidP="00964E1E">
      <w:pPr>
        <w:numPr>
          <w:ilvl w:val="0"/>
          <w:numId w:val="43"/>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will ensure that fellows develop competence in their knowledge in each of the following areas.</w:t>
      </w:r>
    </w:p>
    <w:p w14:paraId="7E0715D9" w14:textId="77777777" w:rsidR="00964E1E" w:rsidRPr="00964E1E" w:rsidRDefault="00964E1E" w:rsidP="00964E1E">
      <w:pPr>
        <w:spacing w:after="0" w:line="240" w:lineRule="auto"/>
        <w:rPr>
          <w:rFonts w:ascii="Arial" w:eastAsia="Times New Roman" w:hAnsi="Arial" w:cs="Arial"/>
          <w:color w:val="000000"/>
        </w:rPr>
      </w:pPr>
    </w:p>
    <w:p w14:paraId="70DE13E6" w14:textId="612164D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The indications, risks, and limitations of the commonly performed procedures in musculoskeletal oncology [PR </w:t>
      </w:r>
      <w:r w:rsidR="00E90682" w:rsidRPr="00E90682">
        <w:rPr>
          <w:rFonts w:ascii="Arial" w:eastAsia="Times New Roman" w:hAnsi="Arial" w:cs="Arial"/>
        </w:rPr>
        <w:t>4.6.a.</w:t>
      </w:r>
      <w:r w:rsidRPr="00964E1E">
        <w:rPr>
          <w:rFonts w:ascii="Arial" w:eastAsia="Times New Roman" w:hAnsi="Arial" w:cs="Arial"/>
        </w:rPr>
        <w:t>]</w:t>
      </w:r>
    </w:p>
    <w:p w14:paraId="12AE5851" w14:textId="77777777" w:rsidR="00964E1E" w:rsidRPr="00964E1E" w:rsidRDefault="00964E1E" w:rsidP="00964E1E">
      <w:pPr>
        <w:spacing w:after="0" w:line="240" w:lineRule="auto"/>
        <w:rPr>
          <w:rFonts w:ascii="Arial" w:eastAsia="Times New Roman" w:hAnsi="Arial" w:cs="Arial"/>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964E1E" w:rsidRPr="00964E1E" w14:paraId="2DCB7A78" w14:textId="77777777" w:rsidTr="00315441">
        <w:sdt>
          <w:sdtPr>
            <w:rPr>
              <w:rFonts w:ascii="Arial" w:eastAsia="Times New Roman" w:hAnsi="Arial" w:cs="Arial"/>
            </w:rPr>
            <w:id w:val="309606685"/>
            <w:placeholder>
              <w:docPart w:val="0E3BBAF311984573B5CFBC200DF4CE99"/>
            </w:placeholder>
            <w:showingPlcHdr/>
          </w:sdtPr>
          <w:sdtContent>
            <w:tc>
              <w:tcPr>
                <w:tcW w:w="9420" w:type="dxa"/>
              </w:tcPr>
              <w:p w14:paraId="457ED55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261DD7" w14:textId="77777777" w:rsidR="00964E1E" w:rsidRPr="00964E1E" w:rsidRDefault="00964E1E" w:rsidP="00964E1E">
      <w:pPr>
        <w:spacing w:after="0" w:line="240" w:lineRule="auto"/>
        <w:rPr>
          <w:rFonts w:ascii="Arial" w:eastAsia="Times New Roman" w:hAnsi="Arial" w:cs="Arial"/>
          <w:color w:val="000000"/>
        </w:rPr>
      </w:pPr>
    </w:p>
    <w:p w14:paraId="3B53AF8D" w14:textId="597931C9"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The natural history of musculoskeletal neoplasia, the effectiveness of therapeutic programs, and the role of palliative care and hospice in patient management [PR </w:t>
      </w:r>
      <w:r w:rsidR="00E90682" w:rsidRPr="00E90682">
        <w:rPr>
          <w:rFonts w:ascii="Arial" w:eastAsia="Times New Roman" w:hAnsi="Arial" w:cs="Arial"/>
        </w:rPr>
        <w:t>4.6.b.</w:t>
      </w:r>
      <w:r w:rsidRPr="00964E1E">
        <w:rPr>
          <w:rFonts w:ascii="Arial" w:eastAsia="Times New Roman" w:hAnsi="Arial" w:cs="Arial"/>
        </w:rPr>
        <w:t>]</w:t>
      </w:r>
    </w:p>
    <w:p w14:paraId="1482842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4D94DDE" w14:textId="77777777" w:rsidTr="00315441">
        <w:sdt>
          <w:sdtPr>
            <w:rPr>
              <w:rFonts w:ascii="Arial" w:eastAsia="Times New Roman" w:hAnsi="Arial" w:cs="Arial"/>
            </w:rPr>
            <w:id w:val="1421296844"/>
            <w:placeholder>
              <w:docPart w:val="1F652B9A07DE4AE88FE43F8C7654C8E2"/>
            </w:placeholder>
            <w:showingPlcHdr/>
          </w:sdtPr>
          <w:sdtContent>
            <w:tc>
              <w:tcPr>
                <w:tcW w:w="9835" w:type="dxa"/>
              </w:tcPr>
              <w:p w14:paraId="6E155E8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F8D2739" w14:textId="77777777" w:rsidR="00964E1E" w:rsidRPr="00964E1E" w:rsidRDefault="00964E1E" w:rsidP="00964E1E">
      <w:pPr>
        <w:spacing w:after="0" w:line="240" w:lineRule="auto"/>
        <w:rPr>
          <w:rFonts w:ascii="Arial" w:eastAsia="Times New Roman" w:hAnsi="Arial" w:cs="Arial"/>
          <w:color w:val="000000"/>
        </w:rPr>
      </w:pPr>
    </w:p>
    <w:p w14:paraId="45268CEC" w14:textId="72EAD572"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Musculoskeletal pathology and diagnostic radiology [PR </w:t>
      </w:r>
      <w:r w:rsidR="00E90682" w:rsidRPr="00E90682">
        <w:rPr>
          <w:rFonts w:ascii="Arial" w:eastAsia="Times New Roman" w:hAnsi="Arial" w:cs="Arial"/>
        </w:rPr>
        <w:t>4.6.c.</w:t>
      </w:r>
      <w:r w:rsidRPr="00964E1E">
        <w:rPr>
          <w:rFonts w:ascii="Arial" w:eastAsia="Times New Roman" w:hAnsi="Arial" w:cs="Arial"/>
        </w:rPr>
        <w:t>]</w:t>
      </w:r>
    </w:p>
    <w:p w14:paraId="72F9240E"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3D087263" w14:textId="77777777" w:rsidTr="00315441">
        <w:bookmarkStart w:id="1" w:name="_Hlk51751892" w:displacedByCustomXml="next"/>
        <w:sdt>
          <w:sdtPr>
            <w:rPr>
              <w:rFonts w:ascii="Arial" w:eastAsia="Times New Roman" w:hAnsi="Arial" w:cs="Arial"/>
            </w:rPr>
            <w:id w:val="760493010"/>
            <w:placeholder>
              <w:docPart w:val="B31EBBF8AF2B4371A6B92205A0BBA433"/>
            </w:placeholder>
            <w:showingPlcHdr/>
          </w:sdtPr>
          <w:sdtContent>
            <w:tc>
              <w:tcPr>
                <w:tcW w:w="9835" w:type="dxa"/>
              </w:tcPr>
              <w:p w14:paraId="5AE9239F"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bookmarkEnd w:id="1"/>
    </w:tbl>
    <w:p w14:paraId="081921D3" w14:textId="77777777" w:rsidR="00964E1E" w:rsidRPr="00964E1E" w:rsidRDefault="00964E1E" w:rsidP="00964E1E">
      <w:pPr>
        <w:spacing w:after="0" w:line="240" w:lineRule="auto"/>
        <w:rPr>
          <w:rFonts w:ascii="Arial" w:eastAsia="Times New Roman" w:hAnsi="Arial" w:cs="Arial"/>
          <w:color w:val="000000"/>
        </w:rPr>
      </w:pPr>
    </w:p>
    <w:p w14:paraId="473357AB" w14:textId="0AAADDC6"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The indications for and limitations of surgery, radiation therapy, and chemotherapy in the treatment of musculoskeletal neoplasia [PR </w:t>
      </w:r>
      <w:r w:rsidR="00E90682" w:rsidRPr="00E90682">
        <w:rPr>
          <w:rFonts w:ascii="Arial" w:eastAsia="Times New Roman" w:hAnsi="Arial" w:cs="Arial"/>
        </w:rPr>
        <w:t>4.6.d.</w:t>
      </w:r>
      <w:r w:rsidRPr="00964E1E">
        <w:rPr>
          <w:rFonts w:ascii="Arial" w:eastAsia="Times New Roman" w:hAnsi="Arial" w:cs="Arial"/>
        </w:rPr>
        <w:t>]</w:t>
      </w:r>
    </w:p>
    <w:p w14:paraId="17B727EB" w14:textId="77777777" w:rsidR="00964E1E" w:rsidRPr="00964E1E" w:rsidRDefault="00964E1E" w:rsidP="00964E1E">
      <w:pPr>
        <w:spacing w:after="0" w:line="240" w:lineRule="auto"/>
        <w:ind w:left="108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0C2E465D" w14:textId="77777777" w:rsidTr="00315441">
        <w:sdt>
          <w:sdtPr>
            <w:rPr>
              <w:rFonts w:ascii="Arial" w:eastAsia="Times New Roman" w:hAnsi="Arial" w:cs="Arial"/>
            </w:rPr>
            <w:id w:val="1433019398"/>
            <w:placeholder>
              <w:docPart w:val="245B6EB63727462B8545335A277D1999"/>
            </w:placeholder>
            <w:showingPlcHdr/>
          </w:sdtPr>
          <w:sdtContent>
            <w:tc>
              <w:tcPr>
                <w:tcW w:w="9835" w:type="dxa"/>
              </w:tcPr>
              <w:p w14:paraId="6883325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64E17B4" w14:textId="77777777" w:rsidR="00964E1E" w:rsidRPr="00964E1E" w:rsidRDefault="00964E1E" w:rsidP="00964E1E">
      <w:pPr>
        <w:spacing w:after="0" w:line="240" w:lineRule="auto"/>
        <w:ind w:left="1080"/>
        <w:rPr>
          <w:rFonts w:ascii="Arial" w:eastAsia="Times New Roman" w:hAnsi="Arial" w:cs="Arial"/>
        </w:rPr>
      </w:pPr>
    </w:p>
    <w:p w14:paraId="5CF03DE3" w14:textId="470132A1"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Musculoskeletal oncology disorders and conditions [PR </w:t>
      </w:r>
      <w:r w:rsidR="0089430B" w:rsidRPr="0089430B">
        <w:rPr>
          <w:rFonts w:ascii="Arial" w:eastAsia="Times New Roman" w:hAnsi="Arial" w:cs="Arial"/>
        </w:rPr>
        <w:t>4.6.e.</w:t>
      </w:r>
      <w:r w:rsidRPr="00964E1E">
        <w:rPr>
          <w:rFonts w:ascii="Arial" w:eastAsia="Times New Roman" w:hAnsi="Arial" w:cs="Arial"/>
        </w:rPr>
        <w:t>-</w:t>
      </w:r>
      <w:r w:rsidR="0089430B" w:rsidRPr="0089430B">
        <w:t xml:space="preserve"> </w:t>
      </w:r>
      <w:r w:rsidR="0089430B" w:rsidRPr="0089430B">
        <w:rPr>
          <w:rFonts w:ascii="Arial" w:eastAsia="Times New Roman" w:hAnsi="Arial" w:cs="Arial"/>
        </w:rPr>
        <w:t>4.6.e.5.</w:t>
      </w:r>
      <w:r w:rsidRPr="00964E1E">
        <w:rPr>
          <w:rFonts w:ascii="Arial" w:eastAsia="Times New Roman" w:hAnsi="Arial" w:cs="Arial"/>
        </w:rPr>
        <w:t>]</w:t>
      </w:r>
    </w:p>
    <w:p w14:paraId="07832415"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5AEAB521" w14:textId="77777777" w:rsidTr="00315441">
        <w:sdt>
          <w:sdtPr>
            <w:rPr>
              <w:rFonts w:ascii="Arial" w:eastAsia="Times New Roman" w:hAnsi="Arial" w:cs="Arial"/>
            </w:rPr>
            <w:id w:val="-191997719"/>
            <w:placeholder>
              <w:docPart w:val="2953C6300070476BA2F3B4E841A85264"/>
            </w:placeholder>
            <w:showingPlcHdr/>
          </w:sdtPr>
          <w:sdtContent>
            <w:tc>
              <w:tcPr>
                <w:tcW w:w="9835" w:type="dxa"/>
              </w:tcPr>
              <w:p w14:paraId="4D0BDB5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9339DFC" w14:textId="77777777" w:rsidR="00964E1E" w:rsidRPr="00964E1E" w:rsidRDefault="00964E1E" w:rsidP="00964E1E">
      <w:pPr>
        <w:spacing w:after="0" w:line="240" w:lineRule="auto"/>
        <w:rPr>
          <w:rFonts w:ascii="Arial" w:eastAsia="Times New Roman" w:hAnsi="Arial" w:cs="Arial"/>
          <w:color w:val="000000"/>
        </w:rPr>
      </w:pPr>
    </w:p>
    <w:p w14:paraId="4C40B512" w14:textId="157FBF4A"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 xml:space="preserve">The application of research methods, including the ability to critically analyze research reports and to design and implement clinical or basic research in musculoskeletal oncology [PR </w:t>
      </w:r>
      <w:r w:rsidR="0089430B" w:rsidRPr="0089430B">
        <w:rPr>
          <w:rFonts w:ascii="Arial" w:eastAsia="Times New Roman" w:hAnsi="Arial" w:cs="Arial"/>
        </w:rPr>
        <w:t>4.6.f.</w:t>
      </w:r>
      <w:r w:rsidRPr="00964E1E">
        <w:rPr>
          <w:rFonts w:ascii="Arial" w:eastAsia="Times New Roman" w:hAnsi="Arial" w:cs="Arial"/>
        </w:rPr>
        <w:t>]</w:t>
      </w:r>
    </w:p>
    <w:p w14:paraId="696F5C5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11BAA52B" w14:textId="77777777" w:rsidTr="00315441">
        <w:sdt>
          <w:sdtPr>
            <w:rPr>
              <w:rFonts w:ascii="Arial" w:eastAsia="Times New Roman" w:hAnsi="Arial" w:cs="Arial"/>
            </w:rPr>
            <w:id w:val="-1444916010"/>
            <w:placeholder>
              <w:docPart w:val="E9440832A27F4D8785FAB1CBA2B32401"/>
            </w:placeholder>
            <w:showingPlcHdr/>
          </w:sdtPr>
          <w:sdtContent>
            <w:tc>
              <w:tcPr>
                <w:tcW w:w="9835" w:type="dxa"/>
              </w:tcPr>
              <w:p w14:paraId="70373A0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405F2F20" w14:textId="77777777" w:rsidR="00964E1E" w:rsidRPr="00964E1E" w:rsidRDefault="00964E1E" w:rsidP="00964E1E">
      <w:pPr>
        <w:spacing w:after="0" w:line="240" w:lineRule="auto"/>
        <w:rPr>
          <w:rFonts w:ascii="Arial" w:eastAsia="Times New Roman" w:hAnsi="Arial" w:cs="Arial"/>
          <w:color w:val="000000"/>
        </w:rPr>
      </w:pPr>
    </w:p>
    <w:p w14:paraId="1E9FA390" w14:textId="77777777" w:rsidR="00964E1E" w:rsidRPr="00964E1E" w:rsidRDefault="00964E1E" w:rsidP="00964E1E">
      <w:pPr>
        <w:spacing w:after="0" w:line="240" w:lineRule="auto"/>
        <w:rPr>
          <w:rFonts w:ascii="Arial" w:eastAsia="Times New Roman" w:hAnsi="Arial" w:cs="Arial"/>
          <w:b/>
          <w:color w:val="000000"/>
        </w:rPr>
      </w:pPr>
      <w:r w:rsidRPr="00CF21EC">
        <w:rPr>
          <w:rFonts w:ascii="Arial" w:eastAsia="Times New Roman" w:hAnsi="Arial" w:cs="Arial"/>
          <w:b/>
          <w:color w:val="000000"/>
        </w:rPr>
        <w:t>Curriculum Organization and Fellow Experiences</w:t>
      </w:r>
      <w:r w:rsidRPr="00964E1E">
        <w:rPr>
          <w:rFonts w:ascii="Arial" w:eastAsia="Times New Roman" w:hAnsi="Arial" w:cs="Arial"/>
          <w:b/>
          <w:color w:val="000000"/>
        </w:rPr>
        <w:t xml:space="preserve"> </w:t>
      </w:r>
    </w:p>
    <w:p w14:paraId="6D5282FB" w14:textId="77777777" w:rsidR="00964E1E" w:rsidRPr="00964E1E" w:rsidRDefault="00964E1E" w:rsidP="00964E1E">
      <w:pPr>
        <w:spacing w:after="0" w:line="240" w:lineRule="auto"/>
        <w:rPr>
          <w:rFonts w:ascii="Arial" w:eastAsia="Times New Roman" w:hAnsi="Arial" w:cs="Arial"/>
          <w:color w:val="000000"/>
        </w:rPr>
      </w:pPr>
    </w:p>
    <w:p w14:paraId="1177D5D1" w14:textId="40EFCD76"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w:t>
      </w:r>
      <w:bookmarkStart w:id="2" w:name="_Hlk52201755"/>
      <w:r w:rsidRPr="00964E1E">
        <w:rPr>
          <w:rFonts w:ascii="Arial" w:eastAsia="Times New Roman" w:hAnsi="Arial" w:cs="Arial"/>
        </w:rPr>
        <w:t xml:space="preserve">how the program will be structured to ensure fellows continue to provide care for their own post-operative patients until discharge or until the patients/post-operative conditions are stable and the episode of care is concluded. [PR </w:t>
      </w:r>
      <w:r w:rsidR="00F448F3" w:rsidRPr="00F448F3">
        <w:rPr>
          <w:rFonts w:ascii="Arial" w:eastAsia="Times New Roman" w:hAnsi="Arial" w:cs="Arial"/>
        </w:rPr>
        <w:t>4.10.a.</w:t>
      </w:r>
      <w:r w:rsidRPr="00964E1E">
        <w:rPr>
          <w:rFonts w:ascii="Arial" w:eastAsia="Times New Roman" w:hAnsi="Arial" w:cs="Arial"/>
        </w:rPr>
        <w:t>]</w:t>
      </w:r>
    </w:p>
    <w:p w14:paraId="3D526581" w14:textId="77777777" w:rsidR="00964E1E" w:rsidRPr="00964E1E" w:rsidRDefault="00964E1E" w:rsidP="00964E1E">
      <w:pPr>
        <w:spacing w:after="0" w:line="240" w:lineRule="auto"/>
        <w:ind w:left="360"/>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FAD080F" w14:textId="77777777" w:rsidTr="00315441">
        <w:sdt>
          <w:sdtPr>
            <w:rPr>
              <w:rFonts w:ascii="Arial" w:eastAsia="Times New Roman" w:hAnsi="Arial" w:cs="Arial"/>
            </w:rPr>
            <w:id w:val="-1598006708"/>
            <w:placeholder>
              <w:docPart w:val="97816860D32F404184706682C06C5443"/>
            </w:placeholder>
            <w:showingPlcHdr/>
          </w:sdtPr>
          <w:sdtContent>
            <w:tc>
              <w:tcPr>
                <w:tcW w:w="9794" w:type="dxa"/>
              </w:tcPr>
              <w:p w14:paraId="1D0CD0A5"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tbl>
    <w:p w14:paraId="7C1AF12D" w14:textId="77777777" w:rsidR="00964E1E" w:rsidRPr="00964E1E" w:rsidRDefault="00964E1E" w:rsidP="00964E1E">
      <w:pPr>
        <w:spacing w:after="0" w:line="240" w:lineRule="auto"/>
        <w:ind w:left="360"/>
        <w:rPr>
          <w:rFonts w:ascii="Arial" w:eastAsia="Times New Roman" w:hAnsi="Arial" w:cs="Arial"/>
        </w:rPr>
      </w:pPr>
    </w:p>
    <w:bookmarkEnd w:id="2"/>
    <w:p w14:paraId="30A3415C" w14:textId="57DC051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the curriculum for instruction and experience in multimodal pain treatment, including non-narcotic pain medications and alternative pain reducing modalities. [PR </w:t>
      </w:r>
      <w:r w:rsidR="00F448F3" w:rsidRPr="00F448F3">
        <w:rPr>
          <w:rFonts w:ascii="Arial" w:eastAsia="Times New Roman" w:hAnsi="Arial" w:cs="Arial"/>
        </w:rPr>
        <w:t>4.12.a.</w:t>
      </w:r>
      <w:r w:rsidRPr="00964E1E">
        <w:rPr>
          <w:rFonts w:ascii="Arial" w:eastAsia="Times New Roman" w:hAnsi="Arial" w:cs="Arial"/>
        </w:rPr>
        <w:t>]</w:t>
      </w:r>
    </w:p>
    <w:p w14:paraId="020F4390" w14:textId="77777777" w:rsidR="00964E1E" w:rsidRPr="00964E1E" w:rsidRDefault="00964E1E" w:rsidP="00964E1E">
      <w:pPr>
        <w:spacing w:after="0" w:line="240" w:lineRule="auto"/>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B56ABAB" w14:textId="77777777" w:rsidTr="00315441">
        <w:bookmarkStart w:id="3" w:name="_Hlk52201861" w:displacedByCustomXml="next"/>
        <w:sdt>
          <w:sdtPr>
            <w:rPr>
              <w:rFonts w:ascii="Arial" w:eastAsia="Times New Roman" w:hAnsi="Arial" w:cs="Arial"/>
            </w:rPr>
            <w:id w:val="-1022630869"/>
            <w:placeholder>
              <w:docPart w:val="10DDB4F37ED9493B8CE0A24A61E15F69"/>
            </w:placeholder>
            <w:showingPlcHdr/>
          </w:sdtPr>
          <w:sdtContent>
            <w:tc>
              <w:tcPr>
                <w:tcW w:w="9794" w:type="dxa"/>
              </w:tcPr>
              <w:p w14:paraId="1E9F9653"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bookmarkEnd w:id="3"/>
    </w:tbl>
    <w:p w14:paraId="7704B4D5" w14:textId="77777777" w:rsidR="00964E1E" w:rsidRPr="00964E1E" w:rsidRDefault="00964E1E" w:rsidP="00964E1E">
      <w:pPr>
        <w:spacing w:after="0" w:line="240" w:lineRule="auto"/>
        <w:ind w:left="360"/>
        <w:rPr>
          <w:rFonts w:ascii="Arial" w:eastAsia="Times New Roman" w:hAnsi="Arial" w:cs="Arial"/>
        </w:rPr>
      </w:pPr>
    </w:p>
    <w:p w14:paraId="0A9A3702" w14:textId="200E10EA"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How will the educational program emphasize a scholarly approach to clinical problem solving, self-directed study, teaching, development of analytic skills and surgical judgement, and research? [PR </w:t>
      </w:r>
      <w:r w:rsidR="00F448F3" w:rsidRPr="00F448F3">
        <w:rPr>
          <w:rFonts w:ascii="Arial" w:eastAsia="Times New Roman" w:hAnsi="Arial" w:cs="Arial"/>
        </w:rPr>
        <w:t>4.11.a.1.</w:t>
      </w:r>
      <w:r w:rsidRPr="00964E1E">
        <w:rPr>
          <w:rFonts w:ascii="Arial" w:eastAsia="Times New Roman" w:hAnsi="Arial" w:cs="Arial"/>
        </w:rPr>
        <w:t>]</w:t>
      </w:r>
    </w:p>
    <w:p w14:paraId="593D034B"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1ABD8E4" w14:textId="77777777" w:rsidTr="00315441">
        <w:sdt>
          <w:sdtPr>
            <w:rPr>
              <w:rFonts w:ascii="Arial" w:eastAsia="Times New Roman" w:hAnsi="Arial" w:cs="Arial"/>
            </w:rPr>
            <w:id w:val="204454998"/>
            <w:placeholder>
              <w:docPart w:val="E526D8D58C5F40DBBDC9D245078B0B47"/>
            </w:placeholder>
            <w:showingPlcHdr/>
          </w:sdtPr>
          <w:sdtContent>
            <w:tc>
              <w:tcPr>
                <w:tcW w:w="10195" w:type="dxa"/>
              </w:tcPr>
              <w:p w14:paraId="14B43D9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18AC9984" w14:textId="77777777" w:rsidR="00964E1E" w:rsidRPr="00964E1E" w:rsidRDefault="00964E1E" w:rsidP="00964E1E">
      <w:pPr>
        <w:spacing w:after="0" w:line="240" w:lineRule="auto"/>
        <w:rPr>
          <w:rFonts w:ascii="Arial" w:eastAsia="Times New Roman" w:hAnsi="Arial" w:cs="Arial"/>
        </w:rPr>
      </w:pPr>
    </w:p>
    <w:p w14:paraId="308A2C01" w14:textId="0B504C84"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the didactic curriculum for the basic </w:t>
      </w:r>
      <w:r w:rsidRPr="00964E1E">
        <w:rPr>
          <w:rFonts w:ascii="Arial" w:eastAsia="Times New Roman" w:hAnsi="Arial" w:cs="Arial"/>
          <w:color w:val="000000"/>
        </w:rPr>
        <w:t>concepts of oncogenesis and molecular oncology, adult and pediatric oncology, immunology, and radiation oncology</w:t>
      </w:r>
      <w:r w:rsidRPr="00964E1E">
        <w:rPr>
          <w:rFonts w:ascii="Arial" w:eastAsia="Times New Roman" w:hAnsi="Arial" w:cs="Arial"/>
        </w:rPr>
        <w:t xml:space="preserve">. [PR </w:t>
      </w:r>
      <w:r w:rsidR="00F448F3" w:rsidRPr="00F448F3">
        <w:rPr>
          <w:rFonts w:ascii="Arial" w:eastAsia="Times New Roman" w:hAnsi="Arial" w:cs="Arial"/>
        </w:rPr>
        <w:t>4.11.b.</w:t>
      </w:r>
      <w:r w:rsidRPr="00964E1E">
        <w:rPr>
          <w:rFonts w:ascii="Arial" w:eastAsia="Times New Roman" w:hAnsi="Arial" w:cs="Arial"/>
        </w:rPr>
        <w:t>]</w:t>
      </w:r>
    </w:p>
    <w:p w14:paraId="3FC6EE0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1612C85F" w14:textId="77777777" w:rsidTr="00315441">
        <w:sdt>
          <w:sdtPr>
            <w:rPr>
              <w:rFonts w:ascii="Arial" w:eastAsia="Times New Roman" w:hAnsi="Arial" w:cs="Arial"/>
            </w:rPr>
            <w:id w:val="-1925095938"/>
            <w:placeholder>
              <w:docPart w:val="F31B8C25AF574F5CAB5A2229E9BFED5A"/>
            </w:placeholder>
            <w:showingPlcHdr/>
          </w:sdtPr>
          <w:sdtContent>
            <w:tc>
              <w:tcPr>
                <w:tcW w:w="10195" w:type="dxa"/>
              </w:tcPr>
              <w:p w14:paraId="4DA6E10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99D924A" w14:textId="77777777" w:rsidR="00964E1E" w:rsidRPr="00964E1E" w:rsidRDefault="00964E1E" w:rsidP="00964E1E">
      <w:pPr>
        <w:spacing w:after="0" w:line="240" w:lineRule="auto"/>
        <w:rPr>
          <w:rFonts w:ascii="Arial" w:eastAsia="Times New Roman" w:hAnsi="Arial" w:cs="Arial"/>
          <w:color w:val="000000"/>
        </w:rPr>
      </w:pPr>
    </w:p>
    <w:p w14:paraId="5D022069" w14:textId="26578D68"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lastRenderedPageBreak/>
        <w:t xml:space="preserve">Describe the program conference schedule, including the planned level of faculty and fellow participation. Also describe related educational activities, including the frequency of teaching and morbidity and mortality conferences, journal club related to musculoskeletal oncology surgery, and multidisciplinary tumor conference. [PRs </w:t>
      </w:r>
      <w:r w:rsidR="009A317F" w:rsidRPr="009A317F">
        <w:rPr>
          <w:rFonts w:ascii="Arial" w:eastAsia="Times New Roman" w:hAnsi="Arial" w:cs="Arial"/>
        </w:rPr>
        <w:t>4.11.b.1.</w:t>
      </w:r>
      <w:r w:rsidRPr="00964E1E">
        <w:rPr>
          <w:rFonts w:ascii="Arial" w:eastAsia="Times New Roman" w:hAnsi="Arial" w:cs="Arial"/>
        </w:rPr>
        <w:t>-</w:t>
      </w:r>
      <w:r w:rsidR="009A317F" w:rsidRPr="009A317F">
        <w:rPr>
          <w:rFonts w:ascii="Arial" w:eastAsia="Times New Roman" w:hAnsi="Arial" w:cs="Arial"/>
        </w:rPr>
        <w:t>4.</w:t>
      </w:r>
      <w:proofErr w:type="gramStart"/>
      <w:r w:rsidR="009A317F" w:rsidRPr="009A317F">
        <w:rPr>
          <w:rFonts w:ascii="Arial" w:eastAsia="Times New Roman" w:hAnsi="Arial" w:cs="Arial"/>
        </w:rPr>
        <w:t>11.b.</w:t>
      </w:r>
      <w:proofErr w:type="gramEnd"/>
      <w:r w:rsidR="009A317F" w:rsidRPr="009A317F">
        <w:rPr>
          <w:rFonts w:ascii="Arial" w:eastAsia="Times New Roman" w:hAnsi="Arial" w:cs="Arial"/>
        </w:rPr>
        <w:t>1.d.1.</w:t>
      </w:r>
      <w:r w:rsidRPr="00964E1E">
        <w:rPr>
          <w:rFonts w:ascii="Arial" w:eastAsia="Times New Roman" w:hAnsi="Arial" w:cs="Arial"/>
        </w:rPr>
        <w:t>]</w:t>
      </w:r>
    </w:p>
    <w:p w14:paraId="35A23BD4"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0843F36" w14:textId="77777777" w:rsidTr="00315441">
        <w:sdt>
          <w:sdtPr>
            <w:rPr>
              <w:rFonts w:ascii="Arial" w:eastAsia="Times New Roman" w:hAnsi="Arial" w:cs="Arial"/>
            </w:rPr>
            <w:id w:val="-1595319551"/>
            <w:placeholder>
              <w:docPart w:val="6450BDF8A5754EA598AE2E258661454D"/>
            </w:placeholder>
            <w:showingPlcHdr/>
          </w:sdtPr>
          <w:sdtContent>
            <w:tc>
              <w:tcPr>
                <w:tcW w:w="9687" w:type="dxa"/>
              </w:tcPr>
              <w:p w14:paraId="2BDE0C2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C799956" w14:textId="77777777" w:rsidR="00964E1E" w:rsidRPr="00964E1E" w:rsidRDefault="00964E1E" w:rsidP="00964E1E">
      <w:pPr>
        <w:spacing w:after="0" w:line="240" w:lineRule="auto"/>
        <w:rPr>
          <w:rFonts w:ascii="Arial" w:eastAsia="Times New Roman" w:hAnsi="Arial" w:cs="Arial"/>
          <w:color w:val="000000"/>
        </w:rPr>
      </w:pPr>
    </w:p>
    <w:p w14:paraId="0FFC6438" w14:textId="6D06AEF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how the program will ensure that fellows’ clinical experience will include a major role in the continuing care of adult and pediatric patients, and that fellows will have progressive responsibility for patient assessment, decisions regarding treatment, pre-operative evaluation, operative experience, non-operative management, post-operative management, and rehabilitation [PR </w:t>
      </w:r>
      <w:r w:rsidR="009A317F" w:rsidRPr="009A317F">
        <w:rPr>
          <w:rFonts w:ascii="Arial" w:eastAsia="Times New Roman" w:hAnsi="Arial" w:cs="Arial"/>
        </w:rPr>
        <w:t>4.11.c.</w:t>
      </w:r>
      <w:r w:rsidRPr="00964E1E">
        <w:rPr>
          <w:rFonts w:ascii="Arial" w:eastAsia="Times New Roman" w:hAnsi="Arial" w:cs="Arial"/>
        </w:rPr>
        <w:t>]</w:t>
      </w:r>
    </w:p>
    <w:p w14:paraId="609D6D9E"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502C22" w14:textId="77777777" w:rsidTr="00315441">
        <w:sdt>
          <w:sdtPr>
            <w:rPr>
              <w:rFonts w:ascii="Arial" w:eastAsia="Times New Roman" w:hAnsi="Arial" w:cs="Arial"/>
            </w:rPr>
            <w:id w:val="119046330"/>
            <w:placeholder>
              <w:docPart w:val="2CB897C5129948449B48C45E1D53CF92"/>
            </w:placeholder>
            <w:showingPlcHdr/>
          </w:sdtPr>
          <w:sdtContent>
            <w:tc>
              <w:tcPr>
                <w:tcW w:w="10195" w:type="dxa"/>
              </w:tcPr>
              <w:p w14:paraId="128325D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AB9EB92" w14:textId="77777777" w:rsidR="00964E1E" w:rsidRPr="00964E1E" w:rsidRDefault="00964E1E" w:rsidP="00964E1E">
      <w:pPr>
        <w:spacing w:after="0" w:line="240" w:lineRule="auto"/>
        <w:rPr>
          <w:rFonts w:ascii="Arial" w:eastAsia="Times New Roman" w:hAnsi="Arial" w:cs="Arial"/>
          <w:color w:val="000000"/>
        </w:rPr>
      </w:pPr>
    </w:p>
    <w:p w14:paraId="098F0401" w14:textId="7991F92E"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How will the program ensure that fellows’ clinical experience includes managing patients with a wide variety of clinical orthopaedic oncology problems in both an inpatient and outpatient setting, as well as continuing responsibility for both acutely- and </w:t>
      </w:r>
      <w:proofErr w:type="gramStart"/>
      <w:r w:rsidRPr="00964E1E">
        <w:rPr>
          <w:rFonts w:ascii="Arial" w:eastAsia="Times New Roman" w:hAnsi="Arial" w:cs="Arial"/>
        </w:rPr>
        <w:t>chronically-ill</w:t>
      </w:r>
      <w:proofErr w:type="gramEnd"/>
      <w:r w:rsidRPr="00964E1E">
        <w:rPr>
          <w:rFonts w:ascii="Arial" w:eastAsia="Times New Roman" w:hAnsi="Arial" w:cs="Arial"/>
        </w:rPr>
        <w:t xml:space="preserve"> patients? [PR </w:t>
      </w:r>
      <w:r w:rsidR="009A317F" w:rsidRPr="009A317F">
        <w:rPr>
          <w:rFonts w:ascii="Arial" w:eastAsia="Times New Roman" w:hAnsi="Arial" w:cs="Arial"/>
        </w:rPr>
        <w:t>4.11.d.</w:t>
      </w:r>
      <w:r w:rsidRPr="00964E1E">
        <w:rPr>
          <w:rFonts w:ascii="Arial" w:eastAsia="Times New Roman" w:hAnsi="Arial" w:cs="Arial"/>
        </w:rPr>
        <w:t>-</w:t>
      </w:r>
      <w:r w:rsidR="009A317F" w:rsidRPr="009A317F">
        <w:t xml:space="preserve"> </w:t>
      </w:r>
      <w:r w:rsidR="009A317F" w:rsidRPr="009A317F">
        <w:rPr>
          <w:rFonts w:ascii="Arial" w:eastAsia="Times New Roman" w:hAnsi="Arial" w:cs="Arial"/>
        </w:rPr>
        <w:t>4.11.e.</w:t>
      </w:r>
      <w:r w:rsidRPr="00964E1E">
        <w:rPr>
          <w:rFonts w:ascii="Arial" w:eastAsia="Times New Roman" w:hAnsi="Arial" w:cs="Arial"/>
        </w:rPr>
        <w:t>]</w:t>
      </w:r>
    </w:p>
    <w:p w14:paraId="4E99442C" w14:textId="77777777" w:rsidR="00964E1E" w:rsidRPr="00964E1E" w:rsidRDefault="00964E1E" w:rsidP="00964E1E">
      <w:pPr>
        <w:spacing w:after="0" w:line="240" w:lineRule="auto"/>
        <w:ind w:left="360"/>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F9809C9" w14:textId="77777777" w:rsidTr="00315441">
        <w:sdt>
          <w:sdtPr>
            <w:rPr>
              <w:rFonts w:ascii="Arial" w:eastAsia="Times New Roman" w:hAnsi="Arial" w:cs="Arial"/>
            </w:rPr>
            <w:id w:val="-936437043"/>
            <w:placeholder>
              <w:docPart w:val="2B4CEA3E227F48D082E47B89DAC4B327"/>
            </w:placeholder>
            <w:showingPlcHdr/>
          </w:sdtPr>
          <w:sdtContent>
            <w:tc>
              <w:tcPr>
                <w:tcW w:w="10195" w:type="dxa"/>
              </w:tcPr>
              <w:p w14:paraId="68D9337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6BC4EA5" w14:textId="77777777" w:rsidR="00964E1E" w:rsidRPr="00964E1E" w:rsidRDefault="00964E1E" w:rsidP="00964E1E">
      <w:pPr>
        <w:spacing w:after="0" w:line="240" w:lineRule="auto"/>
        <w:rPr>
          <w:rFonts w:ascii="Arial" w:eastAsia="Times New Roman" w:hAnsi="Arial" w:cs="Arial"/>
          <w:color w:val="000000"/>
        </w:rPr>
      </w:pPr>
    </w:p>
    <w:p w14:paraId="7121D5B2" w14:textId="093B18FD"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opportunities for fellows to provide consultation with faculty member supervision, as well as fellows teaching responsibilities for other fellows, allied health personnel, and residents and medical students, if present. [PRs </w:t>
      </w:r>
      <w:r w:rsidR="0075691D" w:rsidRPr="0075691D">
        <w:rPr>
          <w:rFonts w:ascii="Arial" w:eastAsia="Times New Roman" w:hAnsi="Arial" w:cs="Arial"/>
          <w:color w:val="000000"/>
        </w:rPr>
        <w:t>4.11.g.</w:t>
      </w:r>
      <w:r w:rsidRPr="00964E1E">
        <w:rPr>
          <w:rFonts w:ascii="Arial" w:eastAsia="Times New Roman" w:hAnsi="Arial" w:cs="Arial"/>
          <w:color w:val="000000"/>
        </w:rPr>
        <w:t>-</w:t>
      </w:r>
      <w:r w:rsidR="0075691D" w:rsidRPr="0075691D">
        <w:t xml:space="preserve"> </w:t>
      </w:r>
      <w:r w:rsidR="0075691D" w:rsidRPr="0075691D">
        <w:rPr>
          <w:rFonts w:ascii="Arial" w:eastAsia="Times New Roman" w:hAnsi="Arial" w:cs="Arial"/>
          <w:color w:val="000000"/>
        </w:rPr>
        <w:t>4.11.h.</w:t>
      </w:r>
      <w:r w:rsidRPr="00964E1E">
        <w:rPr>
          <w:rFonts w:ascii="Arial" w:eastAsia="Times New Roman" w:hAnsi="Arial" w:cs="Arial"/>
          <w:color w:val="000000"/>
        </w:rPr>
        <w:t>]</w:t>
      </w:r>
    </w:p>
    <w:p w14:paraId="3A1011F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674D5E9" w14:textId="77777777" w:rsidTr="00315441">
        <w:sdt>
          <w:sdtPr>
            <w:rPr>
              <w:rFonts w:ascii="Arial" w:eastAsia="Times New Roman" w:hAnsi="Arial" w:cs="Arial"/>
            </w:rPr>
            <w:id w:val="-1286572356"/>
            <w:placeholder>
              <w:docPart w:val="D254CAA3832446A3837558C84F88150A"/>
            </w:placeholder>
            <w:showingPlcHdr/>
          </w:sdtPr>
          <w:sdtContent>
            <w:tc>
              <w:tcPr>
                <w:tcW w:w="10195" w:type="dxa"/>
              </w:tcPr>
              <w:p w14:paraId="158EE85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B3EFFDE"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6AEAD8A3" w14:textId="10EEC992"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how the program director will ensure the timely, accurate, and complete collection, in the ACGME Case Log System, of operative procedures performed by each fellow. [PR </w:t>
      </w:r>
      <w:r w:rsidR="0075691D" w:rsidRPr="0075691D">
        <w:rPr>
          <w:rFonts w:ascii="Arial" w:eastAsia="Times New Roman" w:hAnsi="Arial" w:cs="Arial"/>
          <w:color w:val="000000"/>
        </w:rPr>
        <w:t>4.11.i.</w:t>
      </w:r>
      <w:r w:rsidRPr="00964E1E">
        <w:rPr>
          <w:rFonts w:ascii="Arial" w:eastAsia="Times New Roman" w:hAnsi="Arial" w:cs="Arial"/>
          <w:color w:val="000000"/>
        </w:rPr>
        <w:t>]</w:t>
      </w:r>
    </w:p>
    <w:p w14:paraId="4E85E21F"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5135992" w14:textId="77777777" w:rsidTr="00315441">
        <w:sdt>
          <w:sdtPr>
            <w:rPr>
              <w:rFonts w:ascii="Arial" w:eastAsia="Times New Roman" w:hAnsi="Arial" w:cs="Arial"/>
            </w:rPr>
            <w:id w:val="-2132086872"/>
            <w:placeholder>
              <w:docPart w:val="10510787E2EF47A68E806618AC11E09A"/>
            </w:placeholder>
            <w:showingPlcHdr/>
          </w:sdtPr>
          <w:sdtContent>
            <w:tc>
              <w:tcPr>
                <w:tcW w:w="10195" w:type="dxa"/>
              </w:tcPr>
              <w:p w14:paraId="014091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5FEFA8" w14:textId="77777777" w:rsidR="00964E1E" w:rsidRPr="00964E1E" w:rsidRDefault="00964E1E" w:rsidP="00964E1E">
      <w:pPr>
        <w:spacing w:after="0" w:line="240" w:lineRule="auto"/>
        <w:rPr>
          <w:rFonts w:ascii="Arial" w:eastAsia="Times New Roman" w:hAnsi="Arial" w:cs="Arial"/>
          <w:color w:val="000000"/>
        </w:rPr>
      </w:pPr>
    </w:p>
    <w:p w14:paraId="6579FF85" w14:textId="220E8226"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how fellows will be evaluated within six weeks of entry into the program for expected entry-level skills, as well as the provision of additional education and training in a timely manner if needed. [PR </w:t>
      </w:r>
      <w:r w:rsidR="0075691D" w:rsidRPr="0075691D">
        <w:rPr>
          <w:rFonts w:ascii="Arial" w:eastAsia="Times New Roman" w:hAnsi="Arial" w:cs="Arial"/>
          <w:color w:val="000000"/>
        </w:rPr>
        <w:t>4.11.j.</w:t>
      </w:r>
      <w:r w:rsidRPr="00964E1E">
        <w:rPr>
          <w:rFonts w:ascii="Arial" w:eastAsia="Times New Roman" w:hAnsi="Arial" w:cs="Arial"/>
          <w:color w:val="000000"/>
        </w:rPr>
        <w:t>]</w:t>
      </w:r>
    </w:p>
    <w:p w14:paraId="144C80B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7B0057CA" w14:textId="77777777" w:rsidTr="00315441">
        <w:sdt>
          <w:sdtPr>
            <w:rPr>
              <w:rFonts w:ascii="Arial" w:eastAsia="Times New Roman" w:hAnsi="Arial" w:cs="Arial"/>
            </w:rPr>
            <w:id w:val="-150612009"/>
            <w:placeholder>
              <w:docPart w:val="7498243F1077461C9A5D31505EE7B529"/>
            </w:placeholder>
            <w:showingPlcHdr/>
          </w:sdtPr>
          <w:sdtContent>
            <w:tc>
              <w:tcPr>
                <w:tcW w:w="10195" w:type="dxa"/>
              </w:tcPr>
              <w:p w14:paraId="55F389F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734CDC7"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1FC72CA1" w14:textId="77777777" w:rsidR="00964E1E" w:rsidRPr="00964E1E" w:rsidRDefault="00964E1E" w:rsidP="00964E1E">
      <w:pPr>
        <w:spacing w:after="0" w:line="240" w:lineRule="auto"/>
        <w:rPr>
          <w:rFonts w:ascii="Arial" w:eastAsia="Times New Roman" w:hAnsi="Arial" w:cs="Arial"/>
          <w:smallCaps/>
          <w:color w:val="000000"/>
        </w:rPr>
      </w:pPr>
      <w:r w:rsidRPr="00964E1E">
        <w:rPr>
          <w:rFonts w:ascii="Arial" w:eastAsia="Times New Roman" w:hAnsi="Arial" w:cs="Arial"/>
          <w:b/>
          <w:bCs/>
          <w:smallCaps/>
          <w:color w:val="000000"/>
        </w:rPr>
        <w:t>Scholarship</w:t>
      </w:r>
    </w:p>
    <w:p w14:paraId="3707CE17" w14:textId="77777777" w:rsidR="00964E1E" w:rsidRPr="00964E1E" w:rsidRDefault="00964E1E" w:rsidP="00964E1E">
      <w:pPr>
        <w:spacing w:after="0" w:line="240" w:lineRule="auto"/>
        <w:rPr>
          <w:rFonts w:ascii="Arial" w:eastAsia="Times New Roman" w:hAnsi="Arial" w:cs="Arial"/>
          <w:color w:val="000000"/>
        </w:rPr>
      </w:pPr>
    </w:p>
    <w:p w14:paraId="417A2BA3"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Program Responsibilities</w:t>
      </w:r>
    </w:p>
    <w:p w14:paraId="06E8D98B" w14:textId="77777777" w:rsidR="00964E1E" w:rsidRPr="00964E1E" w:rsidRDefault="00964E1E" w:rsidP="00964E1E">
      <w:pPr>
        <w:spacing w:after="0" w:line="240" w:lineRule="auto"/>
        <w:rPr>
          <w:rFonts w:ascii="Arial" w:eastAsia="Times New Roman" w:hAnsi="Arial" w:cs="Arial"/>
          <w:color w:val="000000"/>
        </w:rPr>
      </w:pPr>
    </w:p>
    <w:p w14:paraId="2DEE6E5B" w14:textId="0ABD61EB"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 xml:space="preserve">Describe the facilities and resources (including space, equipment, support personnel, funding) that will be utilized to support fellow research. [PR </w:t>
      </w:r>
      <w:r w:rsidR="008844D6" w:rsidRPr="008844D6">
        <w:rPr>
          <w:rFonts w:ascii="Arial" w:eastAsia="Times New Roman" w:hAnsi="Arial" w:cs="Arial"/>
          <w:color w:val="000000"/>
        </w:rPr>
        <w:t>4.13.a.</w:t>
      </w:r>
      <w:r w:rsidRPr="00964E1E">
        <w:rPr>
          <w:rFonts w:ascii="Arial" w:eastAsia="Times New Roman" w:hAnsi="Arial" w:cs="Arial"/>
          <w:color w:val="000000"/>
        </w:rPr>
        <w:t>]</w:t>
      </w:r>
    </w:p>
    <w:p w14:paraId="2F0C7020"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EDB4381" w14:textId="77777777" w:rsidTr="00315441">
        <w:sdt>
          <w:sdtPr>
            <w:rPr>
              <w:rFonts w:ascii="Arial" w:eastAsia="Times New Roman" w:hAnsi="Arial" w:cs="Arial"/>
              <w:color w:val="000000"/>
            </w:rPr>
            <w:id w:val="-1501264459"/>
            <w:placeholder>
              <w:docPart w:val="0C6A13F2837B413D890330893EC1B16F"/>
            </w:placeholder>
            <w:showingPlcHdr/>
          </w:sdtPr>
          <w:sdtContent>
            <w:tc>
              <w:tcPr>
                <w:tcW w:w="10195" w:type="dxa"/>
              </w:tcPr>
              <w:p w14:paraId="0B365804"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CB99296" w14:textId="77777777" w:rsidR="00964E1E" w:rsidRPr="00964E1E" w:rsidRDefault="00964E1E" w:rsidP="00964E1E">
      <w:pPr>
        <w:spacing w:after="0" w:line="240" w:lineRule="auto"/>
        <w:ind w:left="360"/>
        <w:rPr>
          <w:rFonts w:ascii="Arial" w:eastAsia="Times New Roman" w:hAnsi="Arial" w:cs="Arial"/>
          <w:color w:val="000000"/>
        </w:rPr>
      </w:pPr>
    </w:p>
    <w:p w14:paraId="763985D1" w14:textId="44701E92"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 xml:space="preserve">Describe how protected time free of clinical responsibilities will be provided for fellows’ research activities. [PR </w:t>
      </w:r>
      <w:r w:rsidR="008844D6" w:rsidRPr="008844D6">
        <w:rPr>
          <w:rFonts w:ascii="Arial" w:eastAsia="Times New Roman" w:hAnsi="Arial" w:cs="Arial"/>
          <w:color w:val="000000"/>
        </w:rPr>
        <w:t>4.13.a.</w:t>
      </w:r>
      <w:r w:rsidR="008844D6">
        <w:rPr>
          <w:rFonts w:ascii="Arial" w:eastAsia="Times New Roman" w:hAnsi="Arial" w:cs="Arial"/>
          <w:color w:val="000000"/>
        </w:rPr>
        <w:t>-</w:t>
      </w:r>
      <w:r w:rsidR="008844D6" w:rsidRPr="008844D6">
        <w:rPr>
          <w:rFonts w:ascii="Arial" w:eastAsia="Times New Roman" w:hAnsi="Arial" w:cs="Arial"/>
          <w:color w:val="000000"/>
        </w:rPr>
        <w:t>4.</w:t>
      </w:r>
      <w:proofErr w:type="gramStart"/>
      <w:r w:rsidR="008844D6" w:rsidRPr="008844D6">
        <w:rPr>
          <w:rFonts w:ascii="Arial" w:eastAsia="Times New Roman" w:hAnsi="Arial" w:cs="Arial"/>
          <w:color w:val="000000"/>
        </w:rPr>
        <w:t>13.b.</w:t>
      </w:r>
      <w:proofErr w:type="gramEnd"/>
      <w:r w:rsidRPr="00964E1E">
        <w:rPr>
          <w:rFonts w:ascii="Arial" w:eastAsia="Times New Roman" w:hAnsi="Arial" w:cs="Arial"/>
          <w:color w:val="000000"/>
        </w:rPr>
        <w:t>]</w:t>
      </w:r>
    </w:p>
    <w:p w14:paraId="17CF908C" w14:textId="77777777" w:rsidR="00964E1E" w:rsidRPr="00964E1E" w:rsidRDefault="00964E1E" w:rsidP="00964E1E">
      <w:pPr>
        <w:spacing w:after="0" w:line="240" w:lineRule="auto"/>
        <w:ind w:left="360"/>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9B649C5" w14:textId="77777777" w:rsidTr="00315441">
        <w:sdt>
          <w:sdtPr>
            <w:rPr>
              <w:rFonts w:ascii="Arial" w:eastAsia="Times New Roman" w:hAnsi="Arial" w:cs="Arial"/>
              <w:color w:val="000000"/>
            </w:rPr>
            <w:id w:val="-1017000189"/>
            <w:placeholder>
              <w:docPart w:val="136EE45E2EE44AD693241A420EF17709"/>
            </w:placeholder>
            <w:showingPlcHdr/>
          </w:sdtPr>
          <w:sdtContent>
            <w:tc>
              <w:tcPr>
                <w:tcW w:w="9687" w:type="dxa"/>
              </w:tcPr>
              <w:p w14:paraId="10E91AD0"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138EAD9" w14:textId="77777777" w:rsidR="00964E1E" w:rsidRPr="00964E1E" w:rsidRDefault="00964E1E" w:rsidP="00964E1E">
      <w:pPr>
        <w:spacing w:after="0" w:line="240" w:lineRule="auto"/>
        <w:rPr>
          <w:rFonts w:ascii="Arial" w:eastAsia="Times New Roman" w:hAnsi="Arial" w:cs="Arial"/>
          <w:b/>
          <w:color w:val="000000"/>
        </w:rPr>
      </w:pPr>
    </w:p>
    <w:p w14:paraId="3F967055"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lastRenderedPageBreak/>
        <w:t>Fellow Scholarly Activity</w:t>
      </w:r>
    </w:p>
    <w:p w14:paraId="09603D21" w14:textId="77777777" w:rsidR="00964E1E" w:rsidRPr="00964E1E" w:rsidRDefault="00964E1E" w:rsidP="00964E1E">
      <w:pPr>
        <w:spacing w:after="0" w:line="240" w:lineRule="auto"/>
        <w:rPr>
          <w:rFonts w:ascii="Arial" w:eastAsia="Times New Roman" w:hAnsi="Arial" w:cs="Arial"/>
          <w:b/>
          <w:color w:val="000000"/>
        </w:rPr>
      </w:pPr>
    </w:p>
    <w:p w14:paraId="4C15E312" w14:textId="604A93D4" w:rsidR="00964E1E" w:rsidRPr="00964E1E" w:rsidRDefault="00964E1E" w:rsidP="00964E1E">
      <w:pPr>
        <w:numPr>
          <w:ilvl w:val="0"/>
          <w:numId w:val="42"/>
        </w:numPr>
        <w:spacing w:after="0" w:line="240" w:lineRule="auto"/>
        <w:rPr>
          <w:rFonts w:ascii="Arial" w:eastAsia="Times New Roman" w:hAnsi="Arial" w:cs="Arial"/>
          <w:color w:val="000000"/>
        </w:rPr>
      </w:pPr>
      <w:r w:rsidRPr="00964E1E">
        <w:rPr>
          <w:rFonts w:ascii="Arial" w:eastAsia="Times New Roman" w:hAnsi="Arial" w:cs="Arial"/>
          <w:color w:val="000000"/>
        </w:rPr>
        <w:t xml:space="preserve">Describe how the program will ensure that fellows participate in basic and/or clinical hypothesis-based research. [PR </w:t>
      </w:r>
      <w:r w:rsidR="00165CE4" w:rsidRPr="00165CE4">
        <w:rPr>
          <w:rFonts w:ascii="Arial" w:eastAsia="Times New Roman" w:hAnsi="Arial" w:cs="Arial"/>
          <w:color w:val="000000"/>
        </w:rPr>
        <w:t>4.13.</w:t>
      </w:r>
      <w:r w:rsidRPr="00964E1E">
        <w:rPr>
          <w:rFonts w:ascii="Arial" w:eastAsia="Times New Roman" w:hAnsi="Arial" w:cs="Arial"/>
          <w:color w:val="000000"/>
        </w:rPr>
        <w:t>]</w:t>
      </w:r>
    </w:p>
    <w:p w14:paraId="7EB4F956"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26F663B0" w14:textId="77777777" w:rsidTr="00315441">
        <w:sdt>
          <w:sdtPr>
            <w:rPr>
              <w:rFonts w:ascii="Arial" w:eastAsia="Times New Roman" w:hAnsi="Arial" w:cs="Arial"/>
              <w:color w:val="000000"/>
            </w:rPr>
            <w:id w:val="525146575"/>
            <w:placeholder>
              <w:docPart w:val="AE57BAF3DF40473FBBA7EA18BCD4BA04"/>
            </w:placeholder>
            <w:showingPlcHdr/>
          </w:sdtPr>
          <w:sdtContent>
            <w:tc>
              <w:tcPr>
                <w:tcW w:w="9794" w:type="dxa"/>
              </w:tcPr>
              <w:p w14:paraId="7FCE433C"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555B1966" w14:textId="77777777" w:rsidR="00964E1E" w:rsidRPr="00964E1E" w:rsidRDefault="00964E1E" w:rsidP="00964E1E">
      <w:pPr>
        <w:spacing w:after="0" w:line="240" w:lineRule="auto"/>
        <w:rPr>
          <w:rFonts w:ascii="Arial" w:eastAsia="Times New Roman" w:hAnsi="Arial" w:cs="Arial"/>
          <w:color w:val="000000"/>
        </w:rPr>
      </w:pPr>
    </w:p>
    <w:p w14:paraId="22EA3C51" w14:textId="77777777" w:rsidR="00964E1E" w:rsidRPr="00964E1E" w:rsidRDefault="00964E1E" w:rsidP="00964E1E">
      <w:pPr>
        <w:spacing w:after="0" w:line="240" w:lineRule="auto"/>
        <w:rPr>
          <w:rFonts w:ascii="Arial" w:eastAsia="Times New Roman" w:hAnsi="Arial" w:cs="Arial"/>
          <w:b/>
          <w:smallCaps/>
          <w:color w:val="000000"/>
        </w:rPr>
      </w:pPr>
      <w:r w:rsidRPr="00964E1E">
        <w:rPr>
          <w:rFonts w:ascii="Arial" w:eastAsia="Times New Roman" w:hAnsi="Arial" w:cs="Arial"/>
          <w:b/>
          <w:smallCaps/>
          <w:color w:val="000000"/>
        </w:rPr>
        <w:t xml:space="preserve">The Learning and Working Environment </w:t>
      </w:r>
    </w:p>
    <w:p w14:paraId="0F18B63D" w14:textId="77777777" w:rsidR="00964E1E" w:rsidRPr="00964E1E" w:rsidRDefault="00964E1E" w:rsidP="00964E1E">
      <w:pPr>
        <w:spacing w:after="0" w:line="240" w:lineRule="auto"/>
        <w:rPr>
          <w:rFonts w:ascii="Arial" w:eastAsia="Times New Roman" w:hAnsi="Arial" w:cs="Arial"/>
          <w:color w:val="000000"/>
        </w:rPr>
      </w:pPr>
    </w:p>
    <w:p w14:paraId="4213E83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Supervision and Accountability</w:t>
      </w:r>
    </w:p>
    <w:p w14:paraId="10C0B70A" w14:textId="77777777" w:rsidR="00964E1E" w:rsidRPr="00964E1E" w:rsidRDefault="00964E1E" w:rsidP="00964E1E">
      <w:pPr>
        <w:spacing w:after="0" w:line="240" w:lineRule="auto"/>
        <w:rPr>
          <w:rFonts w:ascii="Arial" w:eastAsia="Times New Roman" w:hAnsi="Arial" w:cs="Arial"/>
          <w:color w:val="000000"/>
        </w:rPr>
      </w:pPr>
    </w:p>
    <w:p w14:paraId="4C3AB66D" w14:textId="2E1C59EC"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fellows’ planned responsibilities for inpatients, emergency rooms, outpatient clinics, operating rooms, and private offices, as well as how supervision will be provided in each area. [CPR </w:t>
      </w:r>
      <w:r w:rsidR="00165CE4" w:rsidRPr="00165CE4">
        <w:rPr>
          <w:rFonts w:ascii="Arial" w:eastAsia="Times New Roman" w:hAnsi="Arial" w:cs="Arial"/>
          <w:color w:val="000000"/>
        </w:rPr>
        <w:t>6.7.</w:t>
      </w:r>
      <w:r w:rsidRPr="00964E1E">
        <w:rPr>
          <w:rFonts w:ascii="Arial" w:eastAsia="Times New Roman" w:hAnsi="Arial" w:cs="Arial"/>
          <w:color w:val="000000"/>
        </w:rPr>
        <w:t>]</w:t>
      </w:r>
    </w:p>
    <w:p w14:paraId="03754B7E"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A8348A7" w14:textId="77777777" w:rsidTr="00315441">
        <w:sdt>
          <w:sdtPr>
            <w:rPr>
              <w:rFonts w:ascii="Arial" w:eastAsia="Times New Roman" w:hAnsi="Arial" w:cs="Arial"/>
              <w:color w:val="000000"/>
            </w:rPr>
            <w:id w:val="-875771863"/>
            <w:placeholder>
              <w:docPart w:val="67AE72CF6F22449E8ADE70F4A94BBA0D"/>
            </w:placeholder>
            <w:showingPlcHdr/>
          </w:sdtPr>
          <w:sdtContent>
            <w:tc>
              <w:tcPr>
                <w:tcW w:w="9794" w:type="dxa"/>
              </w:tcPr>
              <w:p w14:paraId="45DDD6B9"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9871984" w14:textId="77777777" w:rsidR="00964E1E" w:rsidRPr="00964E1E" w:rsidRDefault="00964E1E" w:rsidP="00964E1E">
      <w:pPr>
        <w:spacing w:after="0" w:line="240" w:lineRule="auto"/>
        <w:rPr>
          <w:rFonts w:ascii="Arial" w:eastAsia="Times New Roman" w:hAnsi="Arial" w:cs="Arial"/>
          <w:b/>
          <w:smallCaps/>
          <w:color w:val="000000"/>
        </w:rPr>
      </w:pPr>
    </w:p>
    <w:p w14:paraId="5EEAB78A" w14:textId="59BE9F3B"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how the assignment of progressive authority and responsibility, conditional independence, and a supervisory role in patient care will be determined for each fellow. Include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w:t>
      </w:r>
      <w:r w:rsidR="00653341" w:rsidRPr="00653341">
        <w:rPr>
          <w:rFonts w:ascii="Arial" w:eastAsia="Times New Roman" w:hAnsi="Arial" w:cs="Arial"/>
          <w:color w:val="000000"/>
        </w:rPr>
        <w:t>6.9.</w:t>
      </w:r>
      <w:r w:rsidRPr="00964E1E">
        <w:rPr>
          <w:rFonts w:ascii="Arial" w:eastAsia="Times New Roman" w:hAnsi="Arial" w:cs="Arial"/>
          <w:color w:val="000000"/>
        </w:rPr>
        <w:t>-</w:t>
      </w:r>
      <w:r w:rsidR="00653341" w:rsidRPr="00653341">
        <w:rPr>
          <w:rFonts w:ascii="Arial" w:eastAsia="Times New Roman" w:hAnsi="Arial" w:cs="Arial"/>
          <w:color w:val="000000"/>
        </w:rPr>
        <w:t>6.</w:t>
      </w:r>
      <w:proofErr w:type="gramStart"/>
      <w:r w:rsidR="00653341" w:rsidRPr="00653341">
        <w:rPr>
          <w:rFonts w:ascii="Arial" w:eastAsia="Times New Roman" w:hAnsi="Arial" w:cs="Arial"/>
          <w:color w:val="000000"/>
        </w:rPr>
        <w:t>9.c.</w:t>
      </w:r>
      <w:proofErr w:type="gramEnd"/>
      <w:r w:rsidRPr="00964E1E">
        <w:rPr>
          <w:rFonts w:ascii="Arial" w:eastAsia="Times New Roman" w:hAnsi="Arial" w:cs="Arial"/>
          <w:color w:val="000000"/>
        </w:rPr>
        <w:t>]</w:t>
      </w:r>
    </w:p>
    <w:p w14:paraId="6D901A1F"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DDD87AB" w14:textId="77777777" w:rsidTr="00315441">
        <w:sdt>
          <w:sdtPr>
            <w:rPr>
              <w:rFonts w:ascii="Arial" w:eastAsia="Times New Roman" w:hAnsi="Arial" w:cs="Arial"/>
              <w:color w:val="000000"/>
            </w:rPr>
            <w:id w:val="1074935350"/>
            <w:placeholder>
              <w:docPart w:val="AB89B31C730D4DCFB67D30BDF367A650"/>
            </w:placeholder>
            <w:showingPlcHdr/>
          </w:sdtPr>
          <w:sdtContent>
            <w:tc>
              <w:tcPr>
                <w:tcW w:w="9794" w:type="dxa"/>
              </w:tcPr>
              <w:p w14:paraId="4C47142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16AA80FE" w14:textId="77777777" w:rsidR="00964E1E" w:rsidRPr="00964E1E" w:rsidRDefault="00964E1E" w:rsidP="00964E1E">
      <w:pPr>
        <w:spacing w:after="0" w:line="240" w:lineRule="auto"/>
        <w:rPr>
          <w:rFonts w:ascii="Arial" w:eastAsia="Times New Roman" w:hAnsi="Arial" w:cs="Arial"/>
          <w:b/>
          <w:smallCaps/>
          <w:color w:val="000000"/>
        </w:rPr>
      </w:pPr>
    </w:p>
    <w:p w14:paraId="262349E5" w14:textId="3D8FEDB1"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 xml:space="preserve">Describe the guidelines for circumstances and events in which fellows must communicate with the supervising faculty member(s). [CPR </w:t>
      </w:r>
      <w:r w:rsidR="00BF1C43" w:rsidRPr="00BF1C43">
        <w:rPr>
          <w:rFonts w:ascii="Arial" w:eastAsia="Times New Roman" w:hAnsi="Arial" w:cs="Arial"/>
          <w:color w:val="000000"/>
        </w:rPr>
        <w:t>6.10.</w:t>
      </w:r>
      <w:r w:rsidRPr="00964E1E">
        <w:rPr>
          <w:rFonts w:ascii="Arial" w:eastAsia="Times New Roman" w:hAnsi="Arial" w:cs="Arial"/>
          <w:color w:val="000000"/>
        </w:rPr>
        <w:t>]</w:t>
      </w:r>
    </w:p>
    <w:p w14:paraId="32D6A3D1"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77D3EFB" w14:textId="77777777" w:rsidTr="00315441">
        <w:sdt>
          <w:sdtPr>
            <w:rPr>
              <w:rFonts w:ascii="Arial" w:eastAsia="Times New Roman" w:hAnsi="Arial" w:cs="Arial"/>
              <w:color w:val="000000"/>
            </w:rPr>
            <w:id w:val="257189525"/>
            <w:placeholder>
              <w:docPart w:val="7F35A755A9954CF4BE77E7A8A4E67125"/>
            </w:placeholder>
            <w:showingPlcHdr/>
          </w:sdtPr>
          <w:sdtContent>
            <w:tc>
              <w:tcPr>
                <w:tcW w:w="9794" w:type="dxa"/>
              </w:tcPr>
              <w:p w14:paraId="6F5769A8"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6AE5DADA" w14:textId="77777777" w:rsidR="00964E1E" w:rsidRPr="00964E1E" w:rsidRDefault="00964E1E" w:rsidP="00964E1E">
      <w:pPr>
        <w:spacing w:after="0" w:line="240" w:lineRule="auto"/>
        <w:rPr>
          <w:rFonts w:ascii="Arial" w:eastAsia="Times New Roman" w:hAnsi="Arial" w:cs="Arial"/>
          <w:color w:val="000000"/>
        </w:rPr>
      </w:pPr>
    </w:p>
    <w:p w14:paraId="0F09DBD4"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Clinical Experience and Education</w:t>
      </w:r>
    </w:p>
    <w:p w14:paraId="08430699" w14:textId="77777777" w:rsidR="00964E1E" w:rsidRPr="00964E1E" w:rsidRDefault="00964E1E" w:rsidP="00964E1E">
      <w:pPr>
        <w:spacing w:after="0" w:line="240" w:lineRule="auto"/>
        <w:rPr>
          <w:rFonts w:ascii="Arial" w:eastAsia="Times New Roman" w:hAnsi="Arial" w:cs="Arial"/>
          <w:b/>
          <w:smallCaps/>
          <w:color w:val="000000"/>
        </w:rPr>
      </w:pPr>
    </w:p>
    <w:p w14:paraId="0E60C000" w14:textId="1627D94E" w:rsidR="00964E1E" w:rsidRPr="00964E1E" w:rsidRDefault="00964E1E" w:rsidP="00964E1E">
      <w:pPr>
        <w:tabs>
          <w:tab w:val="left" w:pos="360"/>
          <w:tab w:val="right" w:leader="dot" w:pos="10080"/>
        </w:tabs>
        <w:spacing w:after="0" w:line="240" w:lineRule="auto"/>
        <w:rPr>
          <w:rFonts w:ascii="Arial" w:eastAsia="Times New Roman" w:hAnsi="Arial" w:cs="Arial"/>
          <w:color w:val="000000"/>
        </w:rPr>
      </w:pPr>
      <w:r w:rsidRPr="00964E1E">
        <w:rPr>
          <w:rFonts w:ascii="Arial" w:eastAsia="Times New Roman" w:hAnsi="Arial" w:cs="Arial"/>
          <w:color w:val="000000"/>
        </w:rPr>
        <w:t xml:space="preserve">How many months of night float will fellows be assigned in each year of the program? </w:t>
      </w:r>
      <w:r w:rsidRPr="00964E1E">
        <w:rPr>
          <w:rFonts w:ascii="Arial" w:eastAsia="Times New Roman" w:hAnsi="Arial" w:cs="Arial"/>
          <w:color w:val="000000"/>
        </w:rPr>
        <w:br/>
        <w:t xml:space="preserve">[PR </w:t>
      </w:r>
      <w:r w:rsidR="00BF1C43" w:rsidRPr="00BF1C43">
        <w:rPr>
          <w:rFonts w:ascii="Arial" w:eastAsia="Times New Roman" w:hAnsi="Arial" w:cs="Arial"/>
          <w:color w:val="000000"/>
        </w:rPr>
        <w:t>6.26.a.</w:t>
      </w:r>
      <w:r w:rsidRPr="00964E1E">
        <w:rPr>
          <w:rFonts w:ascii="Arial" w:eastAsia="Times New Roman" w:hAnsi="Arial" w:cs="Arial"/>
          <w:color w:val="000000"/>
        </w:rPr>
        <w:t>]</w:t>
      </w:r>
      <w:r w:rsidRPr="00964E1E">
        <w:rPr>
          <w:rFonts w:ascii="Arial" w:eastAsia="Times New Roman" w:hAnsi="Arial" w:cs="Arial"/>
          <w:color w:val="000000"/>
        </w:rPr>
        <w:tab/>
        <w:t xml:space="preserve">[ </w:t>
      </w:r>
      <w:sdt>
        <w:sdtPr>
          <w:rPr>
            <w:rFonts w:ascii="Arial" w:eastAsia="Times New Roman" w:hAnsi="Arial" w:cs="Arial"/>
            <w:color w:val="000000"/>
          </w:rPr>
          <w:id w:val="-560947225"/>
          <w:placeholder>
            <w:docPart w:val="1154252C560E431AA920D291D4CC1911"/>
          </w:placeholder>
          <w:showingPlcHdr/>
        </w:sdtPr>
        <w:sdtContent>
          <w:r w:rsidRPr="00964E1E">
            <w:rPr>
              <w:rFonts w:ascii="Arial" w:eastAsia="Times New Roman" w:hAnsi="Arial" w:cs="Arial"/>
              <w:color w:val="808080"/>
            </w:rPr>
            <w:t>#</w:t>
          </w:r>
        </w:sdtContent>
      </w:sdt>
      <w:r w:rsidRPr="00964E1E">
        <w:rPr>
          <w:rFonts w:ascii="Arial" w:eastAsia="Times New Roman" w:hAnsi="Arial" w:cs="Arial"/>
          <w:color w:val="000000"/>
        </w:rPr>
        <w:t xml:space="preserve"> ]</w:t>
      </w:r>
    </w:p>
    <w:p w14:paraId="2BA2E7EA" w14:textId="77777777" w:rsidR="00964E1E" w:rsidRDefault="00964E1E" w:rsidP="00964E1E">
      <w:pPr>
        <w:spacing w:after="0" w:line="240" w:lineRule="auto"/>
        <w:rPr>
          <w:rFonts w:ascii="Arial" w:eastAsia="Times New Roman" w:hAnsi="Arial" w:cs="Arial"/>
          <w:color w:val="000000"/>
        </w:rPr>
      </w:pPr>
    </w:p>
    <w:p w14:paraId="01CE1A2C" w14:textId="77777777" w:rsidR="006B187A" w:rsidRDefault="006B187A" w:rsidP="00964E1E">
      <w:pPr>
        <w:spacing w:after="0" w:line="240" w:lineRule="auto"/>
        <w:rPr>
          <w:rFonts w:ascii="Arial" w:eastAsia="Times New Roman" w:hAnsi="Arial" w:cs="Arial"/>
          <w:color w:val="000000"/>
        </w:rPr>
      </w:pPr>
    </w:p>
    <w:p w14:paraId="14353D20" w14:textId="77777777" w:rsidR="006B187A" w:rsidRDefault="006B187A" w:rsidP="00964E1E">
      <w:pPr>
        <w:spacing w:after="0" w:line="240" w:lineRule="auto"/>
        <w:rPr>
          <w:rFonts w:ascii="Arial" w:eastAsia="Times New Roman" w:hAnsi="Arial" w:cs="Arial"/>
          <w:color w:val="000000"/>
        </w:rPr>
      </w:pPr>
    </w:p>
    <w:p w14:paraId="4852A906" w14:textId="77777777" w:rsidR="006B187A" w:rsidRDefault="006B187A" w:rsidP="00964E1E">
      <w:pPr>
        <w:spacing w:after="0" w:line="240" w:lineRule="auto"/>
        <w:rPr>
          <w:rFonts w:ascii="Arial" w:eastAsia="Times New Roman" w:hAnsi="Arial" w:cs="Arial"/>
          <w:b/>
          <w:bCs/>
        </w:rPr>
      </w:pPr>
    </w:p>
    <w:p w14:paraId="4A9D0EA1" w14:textId="5ACEBDC2"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Institutional Operative Data</w:t>
      </w:r>
    </w:p>
    <w:p w14:paraId="06470624" w14:textId="77777777" w:rsidR="00964E1E" w:rsidRPr="00964E1E" w:rsidRDefault="00964E1E" w:rsidP="00964E1E">
      <w:pPr>
        <w:spacing w:after="0" w:line="240" w:lineRule="auto"/>
        <w:rPr>
          <w:rFonts w:ascii="Arial" w:eastAsia="Times New Roman" w:hAnsi="Arial" w:cs="Arial"/>
          <w:color w:val="000000"/>
        </w:rPr>
      </w:pPr>
    </w:p>
    <w:p w14:paraId="2C4C4E4E" w14:textId="4CEF8229" w:rsidR="00964E1E" w:rsidRDefault="00964E1E" w:rsidP="00964E1E">
      <w:pPr>
        <w:numPr>
          <w:ilvl w:val="0"/>
          <w:numId w:val="32"/>
        </w:numPr>
        <w:spacing w:after="0" w:line="240" w:lineRule="auto"/>
        <w:ind w:left="360"/>
        <w:contextualSpacing/>
        <w:rPr>
          <w:rFonts w:ascii="Arial" w:eastAsia="Times New Roman" w:hAnsi="Arial" w:cs="Arial"/>
          <w:bCs/>
        </w:rPr>
      </w:pPr>
      <w:r w:rsidRPr="00964E1E">
        <w:rPr>
          <w:rFonts w:ascii="Arial" w:eastAsia="Times New Roman" w:hAnsi="Arial" w:cs="Arial"/>
          <w:bCs/>
        </w:rPr>
        <w:t xml:space="preserve">Report the number of procedures performed at each participating site during the most recently completed 12-month academic year. </w:t>
      </w:r>
      <w:r w:rsidRPr="00964E1E">
        <w:rPr>
          <w:rFonts w:ascii="Arial" w:eastAsia="Times New Roman" w:hAnsi="Arial" w:cs="Arial"/>
          <w:kern w:val="2"/>
        </w:rPr>
        <w:t xml:space="preserve">Site numbers must correspond to information provided in ADS and throughout this application document. </w:t>
      </w:r>
      <w:r w:rsidRPr="00964E1E">
        <w:rPr>
          <w:rFonts w:ascii="Arial" w:eastAsia="Times New Roman" w:hAnsi="Arial" w:cs="Arial"/>
          <w:i/>
          <w:kern w:val="2"/>
        </w:rPr>
        <w:t>Add columns as needed.</w:t>
      </w:r>
      <w:r w:rsidRPr="00964E1E">
        <w:rPr>
          <w:rFonts w:ascii="Arial" w:eastAsia="Times New Roman" w:hAnsi="Arial" w:cs="Arial"/>
          <w:bCs/>
        </w:rPr>
        <w:t xml:space="preserve"> [PR </w:t>
      </w:r>
      <w:r w:rsidR="00507DFE" w:rsidRPr="00507DFE">
        <w:rPr>
          <w:rFonts w:ascii="Arial" w:eastAsia="Times New Roman" w:hAnsi="Arial" w:cs="Arial"/>
          <w:bCs/>
        </w:rPr>
        <w:t>1.8.e.</w:t>
      </w:r>
      <w:r w:rsidRPr="00964E1E">
        <w:rPr>
          <w:rFonts w:ascii="Arial" w:eastAsia="Times New Roman" w:hAnsi="Arial" w:cs="Arial"/>
          <w:bCs/>
        </w:rPr>
        <w:t>]</w:t>
      </w:r>
    </w:p>
    <w:p w14:paraId="66D95171" w14:textId="77777777" w:rsidR="00837FD9" w:rsidRDefault="00837FD9" w:rsidP="00837FD9">
      <w:pPr>
        <w:spacing w:after="0" w:line="240" w:lineRule="auto"/>
        <w:contextualSpacing/>
        <w:rPr>
          <w:rFonts w:ascii="Arial" w:eastAsia="Times New Roman" w:hAnsi="Arial" w:cs="Arial"/>
          <w:bCs/>
        </w:rPr>
      </w:pPr>
    </w:p>
    <w:p w14:paraId="6DC349C6" w14:textId="0664DF5B" w:rsidR="00837FD9" w:rsidRPr="00964E1E" w:rsidRDefault="00837FD9" w:rsidP="00837FD9">
      <w:pPr>
        <w:spacing w:after="0" w:line="240" w:lineRule="auto"/>
        <w:contextualSpacing/>
        <w:rPr>
          <w:rFonts w:ascii="Arial" w:eastAsia="Times New Roman" w:hAnsi="Arial" w:cs="Arial"/>
          <w:bCs/>
        </w:rPr>
        <w:sectPr w:rsidR="00837FD9" w:rsidRPr="00964E1E" w:rsidSect="002F2911">
          <w:pgSz w:w="12240" w:h="15840" w:code="1"/>
          <w:pgMar w:top="1080" w:right="1080" w:bottom="1080" w:left="1080" w:header="720" w:footer="360" w:gutter="0"/>
          <w:cols w:space="720"/>
          <w:docGrid w:linePitch="360"/>
        </w:sectPr>
      </w:pPr>
    </w:p>
    <w:p w14:paraId="77F221B2" w14:textId="77777777" w:rsidR="00964E1E" w:rsidRPr="00964E1E" w:rsidRDefault="00964E1E" w:rsidP="00964E1E">
      <w:pPr>
        <w:spacing w:after="0" w:line="240" w:lineRule="auto"/>
        <w:rPr>
          <w:rFonts w:ascii="Arial" w:eastAsia="Times New Roman" w:hAnsi="Arial" w:cs="Arial"/>
          <w:color w:val="000000"/>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1631"/>
        <w:gridCol w:w="607"/>
        <w:gridCol w:w="455"/>
        <w:gridCol w:w="1061"/>
        <w:gridCol w:w="1029"/>
        <w:gridCol w:w="1029"/>
        <w:gridCol w:w="1029"/>
        <w:gridCol w:w="1029"/>
        <w:gridCol w:w="1029"/>
        <w:gridCol w:w="1030"/>
      </w:tblGrid>
      <w:tr w:rsidR="00964E1E" w:rsidRPr="00964E1E" w14:paraId="172D0CBD" w14:textId="77777777" w:rsidTr="00315441">
        <w:tc>
          <w:tcPr>
            <w:tcW w:w="5115" w:type="dxa"/>
            <w:gridSpan w:val="4"/>
            <w:vAlign w:val="center"/>
          </w:tcPr>
          <w:p w14:paraId="1F0391BE" w14:textId="77777777" w:rsidR="00964E1E" w:rsidRPr="00964E1E" w:rsidRDefault="00964E1E" w:rsidP="00964E1E">
            <w:pPr>
              <w:spacing w:after="0" w:line="240" w:lineRule="auto"/>
              <w:rPr>
                <w:rFonts w:ascii="Arial" w:eastAsia="Times New Roman" w:hAnsi="Arial" w:cs="Arial"/>
                <w:b/>
                <w:kern w:val="2"/>
              </w:rPr>
            </w:pPr>
          </w:p>
        </w:tc>
        <w:tc>
          <w:tcPr>
            <w:tcW w:w="1395" w:type="dxa"/>
            <w:vAlign w:val="center"/>
          </w:tcPr>
          <w:p w14:paraId="66FAE509"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#1</w:t>
            </w:r>
          </w:p>
        </w:tc>
        <w:tc>
          <w:tcPr>
            <w:tcW w:w="1395" w:type="dxa"/>
            <w:vAlign w:val="center"/>
          </w:tcPr>
          <w:p w14:paraId="42318141"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#2</w:t>
            </w:r>
          </w:p>
        </w:tc>
        <w:tc>
          <w:tcPr>
            <w:tcW w:w="1395" w:type="dxa"/>
            <w:vAlign w:val="center"/>
          </w:tcPr>
          <w:p w14:paraId="0038858A"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#3</w:t>
            </w:r>
          </w:p>
        </w:tc>
        <w:tc>
          <w:tcPr>
            <w:tcW w:w="1395" w:type="dxa"/>
            <w:vAlign w:val="center"/>
          </w:tcPr>
          <w:p w14:paraId="1367BA54"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#4</w:t>
            </w:r>
          </w:p>
        </w:tc>
        <w:tc>
          <w:tcPr>
            <w:tcW w:w="1395" w:type="dxa"/>
            <w:vAlign w:val="center"/>
          </w:tcPr>
          <w:p w14:paraId="0D63EF0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#5</w:t>
            </w:r>
          </w:p>
        </w:tc>
        <w:tc>
          <w:tcPr>
            <w:tcW w:w="1396" w:type="dxa"/>
            <w:vAlign w:val="center"/>
          </w:tcPr>
          <w:p w14:paraId="4DD59E7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Total</w:t>
            </w:r>
          </w:p>
        </w:tc>
      </w:tr>
      <w:tr w:rsidR="00964E1E" w:rsidRPr="00964E1E" w14:paraId="3614F1B5" w14:textId="77777777" w:rsidTr="00315441">
        <w:tc>
          <w:tcPr>
            <w:tcW w:w="5115" w:type="dxa"/>
            <w:gridSpan w:val="4"/>
            <w:vAlign w:val="center"/>
          </w:tcPr>
          <w:p w14:paraId="364E5B9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oncology admissions</w:t>
            </w:r>
          </w:p>
        </w:tc>
        <w:tc>
          <w:tcPr>
            <w:tcW w:w="1395" w:type="dxa"/>
            <w:vAlign w:val="center"/>
          </w:tcPr>
          <w:p w14:paraId="771D95A3" w14:textId="50EC42EC" w:rsidR="00964E1E" w:rsidRPr="00964E1E" w:rsidRDefault="00964E1E" w:rsidP="00964E1E">
            <w:pPr>
              <w:spacing w:after="0" w:line="240" w:lineRule="auto"/>
              <w:jc w:val="center"/>
              <w:rPr>
                <w:rFonts w:ascii="Arial" w:eastAsia="Times New Roman" w:hAnsi="Arial" w:cs="Arial"/>
                <w:kern w:val="2"/>
              </w:rPr>
            </w:pPr>
          </w:p>
        </w:tc>
        <w:tc>
          <w:tcPr>
            <w:tcW w:w="1395" w:type="dxa"/>
            <w:vAlign w:val="center"/>
          </w:tcPr>
          <w:p w14:paraId="450274DE" w14:textId="2E97A2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4A3CCC" w14:textId="508A47B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0B10E9" w14:textId="27DF284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C949A55" w14:textId="08D26CAB"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F160A2" w14:textId="224A49D2"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DCB042D" w14:textId="77777777" w:rsidTr="00315441">
        <w:tc>
          <w:tcPr>
            <w:tcW w:w="5115" w:type="dxa"/>
            <w:gridSpan w:val="4"/>
            <w:vAlign w:val="center"/>
          </w:tcPr>
          <w:p w14:paraId="5C8971D6" w14:textId="77777777" w:rsidR="00964E1E" w:rsidRPr="00964E1E" w:rsidRDefault="00964E1E" w:rsidP="00964E1E">
            <w:pPr>
              <w:spacing w:after="0" w:line="240" w:lineRule="auto"/>
              <w:rPr>
                <w:rFonts w:ascii="Arial" w:eastAsia="Times New Roman" w:hAnsi="Arial" w:cs="Arial"/>
                <w:kern w:val="2"/>
              </w:rPr>
            </w:pP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CA average daily census</w:t>
            </w:r>
          </w:p>
        </w:tc>
        <w:tc>
          <w:tcPr>
            <w:tcW w:w="1395" w:type="dxa"/>
            <w:vAlign w:val="center"/>
          </w:tcPr>
          <w:p w14:paraId="1FE10AB7" w14:textId="00771D5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764DE82" w14:textId="7CDB3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3B8D468" w14:textId="0EE218F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4B94F95" w14:textId="044503C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42ECAA4" w14:textId="04915853"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220C24E" w14:textId="16B7B43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871355" w14:textId="77777777" w:rsidTr="00315441">
        <w:tc>
          <w:tcPr>
            <w:tcW w:w="2235" w:type="dxa"/>
            <w:vMerge w:val="restart"/>
            <w:vAlign w:val="center"/>
          </w:tcPr>
          <w:p w14:paraId="006C040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lastRenderedPageBreak/>
              <w:t xml:space="preserve">Number of </w:t>
            </w:r>
            <w:proofErr w:type="spellStart"/>
            <w:r w:rsidRPr="00964E1E">
              <w:rPr>
                <w:rFonts w:ascii="Arial" w:eastAsia="Times New Roman" w:hAnsi="Arial" w:cs="Arial"/>
              </w:rPr>
              <w:t>orthopaedic</w:t>
            </w:r>
            <w:proofErr w:type="spellEnd"/>
            <w:r w:rsidRPr="00964E1E">
              <w:rPr>
                <w:rFonts w:ascii="Arial" w:eastAsia="Times New Roman" w:hAnsi="Arial" w:cs="Arial"/>
              </w:rPr>
              <w:t xml:space="preserve"> patients admitted with the following diagnoses:</w:t>
            </w:r>
          </w:p>
        </w:tc>
        <w:tc>
          <w:tcPr>
            <w:tcW w:w="2880" w:type="dxa"/>
            <w:gridSpan w:val="3"/>
            <w:vAlign w:val="center"/>
          </w:tcPr>
          <w:p w14:paraId="4AE30D35"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bone neoplasm</w:t>
            </w:r>
          </w:p>
        </w:tc>
        <w:tc>
          <w:tcPr>
            <w:tcW w:w="1395" w:type="dxa"/>
            <w:vAlign w:val="center"/>
          </w:tcPr>
          <w:p w14:paraId="037E787C" w14:textId="5623B31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E0DDE7" w14:textId="5115A68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EADAAE1" w14:textId="1E551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78149EA" w14:textId="79AB97C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5FD571F" w14:textId="647044F0"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0304142F" w14:textId="6EC85A2F"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BE4426" w14:textId="77777777" w:rsidTr="00315441">
        <w:tc>
          <w:tcPr>
            <w:tcW w:w="2235" w:type="dxa"/>
            <w:vMerge/>
            <w:vAlign w:val="center"/>
          </w:tcPr>
          <w:p w14:paraId="2EFD8FEE"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50876517"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soft tissue neoplasm</w:t>
            </w:r>
          </w:p>
        </w:tc>
        <w:tc>
          <w:tcPr>
            <w:tcW w:w="1395" w:type="dxa"/>
            <w:vAlign w:val="center"/>
          </w:tcPr>
          <w:p w14:paraId="753E1611" w14:textId="34D26BD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E18DE6" w14:textId="0D9E6FE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D0D96FC" w14:textId="388E899C"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D6600A3" w14:textId="00E713B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3344CF" w14:textId="217C84E7"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22E379A4" w14:textId="3323EE3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4A7A31C" w14:textId="77777777" w:rsidTr="00315441">
        <w:tc>
          <w:tcPr>
            <w:tcW w:w="2235" w:type="dxa"/>
            <w:vMerge/>
            <w:vAlign w:val="center"/>
          </w:tcPr>
          <w:p w14:paraId="1D4928CB"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restart"/>
            <w:vAlign w:val="center"/>
          </w:tcPr>
          <w:p w14:paraId="1AAEB60F"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bone neoplasm</w:t>
            </w:r>
          </w:p>
        </w:tc>
        <w:tc>
          <w:tcPr>
            <w:tcW w:w="1440" w:type="dxa"/>
            <w:vAlign w:val="center"/>
          </w:tcPr>
          <w:p w14:paraId="3B8B2DC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Primary</w:t>
            </w:r>
          </w:p>
        </w:tc>
        <w:tc>
          <w:tcPr>
            <w:tcW w:w="1395" w:type="dxa"/>
            <w:vAlign w:val="center"/>
          </w:tcPr>
          <w:p w14:paraId="6567D3FA" w14:textId="42C3598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B3C0FDC" w14:textId="30D079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A39564C" w14:textId="30865E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B0603F" w14:textId="7F1E3A7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D694B65" w14:textId="68C162CD"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B7E3AEE" w14:textId="7189EDF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596C6144" w14:textId="77777777" w:rsidTr="00315441">
        <w:tc>
          <w:tcPr>
            <w:tcW w:w="2235" w:type="dxa"/>
            <w:vMerge/>
            <w:vAlign w:val="center"/>
          </w:tcPr>
          <w:p w14:paraId="5E296387"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ign w:val="center"/>
          </w:tcPr>
          <w:p w14:paraId="74DC23B5" w14:textId="77777777" w:rsidR="00964E1E" w:rsidRPr="00964E1E" w:rsidRDefault="00964E1E" w:rsidP="00964E1E">
            <w:pPr>
              <w:spacing w:after="0" w:line="240" w:lineRule="auto"/>
              <w:rPr>
                <w:rFonts w:ascii="Arial" w:eastAsia="Times New Roman" w:hAnsi="Arial" w:cs="Arial"/>
                <w:kern w:val="2"/>
              </w:rPr>
            </w:pPr>
          </w:p>
        </w:tc>
        <w:tc>
          <w:tcPr>
            <w:tcW w:w="1440" w:type="dxa"/>
            <w:vAlign w:val="center"/>
          </w:tcPr>
          <w:p w14:paraId="3C52C5A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Metastatic</w:t>
            </w:r>
          </w:p>
        </w:tc>
        <w:tc>
          <w:tcPr>
            <w:tcW w:w="1395" w:type="dxa"/>
            <w:vAlign w:val="center"/>
          </w:tcPr>
          <w:p w14:paraId="4E75448D" w14:textId="341D29F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3D3A77F" w14:textId="47DB001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9CD778B" w14:textId="208428A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A70097C" w14:textId="1B60CFE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7288270" w14:textId="2DDC7DF1"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820B27E" w14:textId="05A9668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478FCFB" w14:textId="77777777" w:rsidTr="00315441">
        <w:tc>
          <w:tcPr>
            <w:tcW w:w="2235" w:type="dxa"/>
            <w:vMerge/>
            <w:vAlign w:val="center"/>
          </w:tcPr>
          <w:p w14:paraId="2DDC5136"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7824407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soft tissue neoplasms</w:t>
            </w:r>
          </w:p>
        </w:tc>
        <w:tc>
          <w:tcPr>
            <w:tcW w:w="1395" w:type="dxa"/>
            <w:vAlign w:val="center"/>
          </w:tcPr>
          <w:p w14:paraId="21CAB3E9" w14:textId="72C320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864A39E" w14:textId="08E2E05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E5EA85" w14:textId="4360E777"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62CF8D" w14:textId="27178CF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BC128E5" w14:textId="01F56C3E"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5C4A9668" w14:textId="5844B537" w:rsidR="00964E1E" w:rsidRPr="00964E1E" w:rsidRDefault="00964E1E" w:rsidP="00964E1E">
            <w:pPr>
              <w:spacing w:after="0" w:line="240" w:lineRule="auto"/>
              <w:jc w:val="center"/>
              <w:rPr>
                <w:rFonts w:ascii="Arial" w:eastAsia="Times New Roman" w:hAnsi="Arial" w:cs="Arial"/>
                <w:kern w:val="2"/>
              </w:rPr>
            </w:pPr>
          </w:p>
        </w:tc>
      </w:tr>
      <w:tr w:rsidR="00964E1E" w:rsidRPr="00964E1E" w14:paraId="183AC70E" w14:textId="77777777" w:rsidTr="00315441">
        <w:tc>
          <w:tcPr>
            <w:tcW w:w="2235" w:type="dxa"/>
            <w:vMerge w:val="restart"/>
            <w:vAlign w:val="center"/>
          </w:tcPr>
          <w:p w14:paraId="208E03ED"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Amputation for neoplasm n</w:t>
            </w:r>
            <w:r w:rsidRPr="00964E1E">
              <w:rPr>
                <w:rFonts w:ascii="Arial" w:eastAsia="Times New Roman" w:hAnsi="Arial" w:cs="Arial"/>
                <w:kern w:val="2"/>
              </w:rPr>
              <w:t>eurological surgery</w:t>
            </w:r>
          </w:p>
        </w:tc>
        <w:tc>
          <w:tcPr>
            <w:tcW w:w="2880" w:type="dxa"/>
            <w:gridSpan w:val="3"/>
            <w:vAlign w:val="center"/>
          </w:tcPr>
          <w:p w14:paraId="03394D4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Soft tissue</w:t>
            </w:r>
          </w:p>
        </w:tc>
        <w:tc>
          <w:tcPr>
            <w:tcW w:w="1395" w:type="dxa"/>
            <w:vAlign w:val="center"/>
          </w:tcPr>
          <w:p w14:paraId="48575146" w14:textId="278846B4"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8D5BD27" w14:textId="31D93081"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C66008" w14:textId="23E708AE"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75EC4BC" w14:textId="6025C89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9AE321F" w14:textId="52C84662"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AC59039" w14:textId="67A2FBB3" w:rsidR="00964E1E" w:rsidRPr="00964E1E" w:rsidRDefault="00964E1E" w:rsidP="00964E1E">
            <w:pPr>
              <w:spacing w:after="0" w:line="240" w:lineRule="auto"/>
              <w:jc w:val="center"/>
              <w:rPr>
                <w:rFonts w:ascii="Arial" w:eastAsia="Times New Roman" w:hAnsi="Arial" w:cs="Arial"/>
                <w:kern w:val="2"/>
              </w:rPr>
            </w:pPr>
          </w:p>
        </w:tc>
      </w:tr>
      <w:tr w:rsidR="00964E1E" w:rsidRPr="00964E1E" w14:paraId="4E11E676" w14:textId="77777777" w:rsidTr="00315441">
        <w:tc>
          <w:tcPr>
            <w:tcW w:w="2235" w:type="dxa"/>
            <w:vMerge/>
            <w:vAlign w:val="center"/>
          </w:tcPr>
          <w:p w14:paraId="21F33097"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099BD5C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Bone</w:t>
            </w:r>
          </w:p>
        </w:tc>
        <w:tc>
          <w:tcPr>
            <w:tcW w:w="1395" w:type="dxa"/>
            <w:vAlign w:val="center"/>
          </w:tcPr>
          <w:p w14:paraId="3A65846B" w14:textId="282053F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395D523" w14:textId="2DB19A1A"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1E7882" w14:textId="7F1014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A01D011" w14:textId="58F64346"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29808E6" w14:textId="61085B5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6D9A2888" w14:textId="175C0DE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B7848F4" w14:textId="77777777" w:rsidTr="00315441">
        <w:tc>
          <w:tcPr>
            <w:tcW w:w="5115" w:type="dxa"/>
            <w:gridSpan w:val="4"/>
            <w:vAlign w:val="center"/>
          </w:tcPr>
          <w:p w14:paraId="1FC31CDA"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and reconstruction of malignant bone neoplasms</w:t>
            </w:r>
          </w:p>
        </w:tc>
        <w:tc>
          <w:tcPr>
            <w:tcW w:w="1395" w:type="dxa"/>
            <w:vAlign w:val="center"/>
          </w:tcPr>
          <w:p w14:paraId="1B36A4D3" w14:textId="50A3625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A5DED06" w14:textId="013B031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05AC5C4" w14:textId="40287B7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5561A7B9" w14:textId="5B61EF2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E6C54E7" w14:textId="3112EF06"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3D01DC96" w14:textId="739287CB" w:rsidR="00964E1E" w:rsidRPr="00964E1E" w:rsidRDefault="00964E1E" w:rsidP="00964E1E">
            <w:pPr>
              <w:spacing w:after="0" w:line="240" w:lineRule="auto"/>
              <w:jc w:val="center"/>
              <w:rPr>
                <w:rFonts w:ascii="Arial" w:eastAsia="Times New Roman" w:hAnsi="Arial" w:cs="Arial"/>
                <w:kern w:val="2"/>
              </w:rPr>
            </w:pPr>
          </w:p>
        </w:tc>
      </w:tr>
      <w:tr w:rsidR="00964E1E" w:rsidRPr="00964E1E" w14:paraId="3BD3CD1D" w14:textId="77777777" w:rsidTr="00315441">
        <w:tc>
          <w:tcPr>
            <w:tcW w:w="5115" w:type="dxa"/>
            <w:gridSpan w:val="4"/>
            <w:vAlign w:val="center"/>
          </w:tcPr>
          <w:p w14:paraId="20935FA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of malignant soft tissue neoplasms</w:t>
            </w:r>
          </w:p>
        </w:tc>
        <w:tc>
          <w:tcPr>
            <w:tcW w:w="1395" w:type="dxa"/>
            <w:vAlign w:val="center"/>
          </w:tcPr>
          <w:p w14:paraId="50CA620A" w14:textId="01BCDAE2"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F1FEC93" w14:textId="3622233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6C3C688" w14:textId="0A6300CD"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1FA3FE17" w14:textId="18DC522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157720C" w14:textId="632BE0E9" w:rsidR="00964E1E" w:rsidRPr="00964E1E" w:rsidRDefault="00964E1E" w:rsidP="00964E1E">
            <w:pPr>
              <w:spacing w:after="0" w:line="240" w:lineRule="auto"/>
              <w:jc w:val="center"/>
              <w:rPr>
                <w:rFonts w:ascii="Arial" w:eastAsia="Times New Roman" w:hAnsi="Arial" w:cs="Arial"/>
              </w:rPr>
            </w:pPr>
          </w:p>
        </w:tc>
        <w:tc>
          <w:tcPr>
            <w:tcW w:w="1396" w:type="dxa"/>
            <w:vAlign w:val="center"/>
          </w:tcPr>
          <w:p w14:paraId="42BF3151" w14:textId="4D55CB3A" w:rsidR="00964E1E" w:rsidRPr="00964E1E" w:rsidRDefault="00964E1E" w:rsidP="00964E1E">
            <w:pPr>
              <w:spacing w:after="0" w:line="240" w:lineRule="auto"/>
              <w:jc w:val="center"/>
              <w:rPr>
                <w:rFonts w:ascii="Arial" w:eastAsia="Times New Roman" w:hAnsi="Arial" w:cs="Arial"/>
                <w:kern w:val="2"/>
              </w:rPr>
            </w:pPr>
          </w:p>
        </w:tc>
      </w:tr>
      <w:tr w:rsidR="00964E1E" w:rsidRPr="00964E1E" w14:paraId="7F2CD1F1" w14:textId="77777777" w:rsidTr="00315441">
        <w:tc>
          <w:tcPr>
            <w:tcW w:w="3054" w:type="dxa"/>
            <w:gridSpan w:val="2"/>
            <w:vMerge w:val="restart"/>
            <w:vAlign w:val="center"/>
          </w:tcPr>
          <w:p w14:paraId="47709F7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Treatment of metastatic skeletal carcinoma</w:t>
            </w:r>
          </w:p>
        </w:tc>
        <w:tc>
          <w:tcPr>
            <w:tcW w:w="2061" w:type="dxa"/>
            <w:gridSpan w:val="2"/>
            <w:vAlign w:val="center"/>
          </w:tcPr>
          <w:p w14:paraId="46A2481C"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Operative</w:t>
            </w:r>
          </w:p>
        </w:tc>
        <w:tc>
          <w:tcPr>
            <w:tcW w:w="1395" w:type="dxa"/>
            <w:vAlign w:val="center"/>
          </w:tcPr>
          <w:p w14:paraId="5AB536A2" w14:textId="103F9FE0"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74FDC43B" w14:textId="3CA7F558"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65E1467" w14:textId="7DBDEA49"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22418EC2" w14:textId="049EE49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480E6C10" w14:textId="01C925CC" w:rsidR="00964E1E" w:rsidRPr="00964E1E" w:rsidRDefault="00964E1E" w:rsidP="00964E1E">
            <w:pPr>
              <w:spacing w:after="0" w:line="240" w:lineRule="auto"/>
              <w:jc w:val="center"/>
              <w:rPr>
                <w:rFonts w:ascii="Arial" w:eastAsia="Times New Roman" w:hAnsi="Arial" w:cs="Arial"/>
              </w:rPr>
            </w:pPr>
          </w:p>
        </w:tc>
        <w:tc>
          <w:tcPr>
            <w:tcW w:w="1396" w:type="dxa"/>
          </w:tcPr>
          <w:p w14:paraId="6C547581" w14:textId="1551D0C4" w:rsidR="00964E1E" w:rsidRPr="00964E1E" w:rsidRDefault="00964E1E" w:rsidP="00964E1E">
            <w:pPr>
              <w:spacing w:after="0" w:line="240" w:lineRule="auto"/>
              <w:jc w:val="center"/>
              <w:rPr>
                <w:rFonts w:ascii="Arial" w:eastAsia="Times New Roman" w:hAnsi="Arial" w:cs="Arial"/>
                <w:kern w:val="2"/>
              </w:rPr>
            </w:pPr>
          </w:p>
        </w:tc>
      </w:tr>
      <w:tr w:rsidR="00964E1E" w:rsidRPr="00964E1E" w14:paraId="008371E9" w14:textId="77777777" w:rsidTr="00315441">
        <w:tc>
          <w:tcPr>
            <w:tcW w:w="3054" w:type="dxa"/>
            <w:gridSpan w:val="2"/>
            <w:vMerge/>
            <w:vAlign w:val="center"/>
          </w:tcPr>
          <w:p w14:paraId="757F02F5" w14:textId="77777777" w:rsidR="00964E1E" w:rsidRPr="00964E1E" w:rsidRDefault="00964E1E" w:rsidP="00964E1E">
            <w:pPr>
              <w:spacing w:after="0" w:line="240" w:lineRule="auto"/>
              <w:rPr>
                <w:rFonts w:ascii="Arial" w:eastAsia="Times New Roman" w:hAnsi="Arial" w:cs="Arial"/>
                <w:kern w:val="2"/>
              </w:rPr>
            </w:pPr>
          </w:p>
        </w:tc>
        <w:tc>
          <w:tcPr>
            <w:tcW w:w="2061" w:type="dxa"/>
            <w:gridSpan w:val="2"/>
            <w:vAlign w:val="center"/>
          </w:tcPr>
          <w:p w14:paraId="24A16D50"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Non-operative</w:t>
            </w:r>
          </w:p>
        </w:tc>
        <w:tc>
          <w:tcPr>
            <w:tcW w:w="1395" w:type="dxa"/>
            <w:vAlign w:val="center"/>
          </w:tcPr>
          <w:p w14:paraId="5FEB56B9" w14:textId="101790B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26AEE0B" w14:textId="11DFAA5F"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3B3AF8FC" w14:textId="5EC3EC63"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606E9EFB" w14:textId="021E19BB" w:rsidR="00964E1E" w:rsidRPr="00964E1E" w:rsidRDefault="00964E1E" w:rsidP="00964E1E">
            <w:pPr>
              <w:spacing w:after="0" w:line="240" w:lineRule="auto"/>
              <w:jc w:val="center"/>
              <w:rPr>
                <w:rFonts w:ascii="Arial" w:eastAsia="Times New Roman" w:hAnsi="Arial" w:cs="Arial"/>
              </w:rPr>
            </w:pPr>
          </w:p>
        </w:tc>
        <w:tc>
          <w:tcPr>
            <w:tcW w:w="1395" w:type="dxa"/>
            <w:vAlign w:val="center"/>
          </w:tcPr>
          <w:p w14:paraId="0ED5EF4F" w14:textId="3D72CFB9" w:rsidR="00964E1E" w:rsidRPr="00964E1E" w:rsidRDefault="00964E1E" w:rsidP="00964E1E">
            <w:pPr>
              <w:spacing w:after="0" w:line="240" w:lineRule="auto"/>
              <w:jc w:val="center"/>
              <w:rPr>
                <w:rFonts w:ascii="Arial" w:eastAsia="Times New Roman" w:hAnsi="Arial" w:cs="Arial"/>
              </w:rPr>
            </w:pPr>
          </w:p>
        </w:tc>
        <w:tc>
          <w:tcPr>
            <w:tcW w:w="1396" w:type="dxa"/>
          </w:tcPr>
          <w:p w14:paraId="404A614C" w14:textId="38A141E7" w:rsidR="00964E1E" w:rsidRPr="00964E1E" w:rsidRDefault="00964E1E" w:rsidP="00964E1E">
            <w:pPr>
              <w:spacing w:after="0" w:line="240" w:lineRule="auto"/>
              <w:jc w:val="center"/>
              <w:rPr>
                <w:rFonts w:ascii="Arial" w:eastAsia="Times New Roman" w:hAnsi="Arial" w:cs="Arial"/>
                <w:kern w:val="2"/>
              </w:rPr>
            </w:pPr>
          </w:p>
        </w:tc>
      </w:tr>
    </w:tbl>
    <w:p w14:paraId="4DB5AE31"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E870A2" w14:textId="77777777" w:rsidR="00964E1E" w:rsidRPr="00964E1E" w:rsidRDefault="00964E1E" w:rsidP="00964E1E">
      <w:pPr>
        <w:spacing w:after="0" w:line="240" w:lineRule="auto"/>
        <w:rPr>
          <w:rFonts w:ascii="Arial" w:eastAsia="Times New Roman" w:hAnsi="Arial" w:cs="Arial"/>
          <w:color w:val="000000"/>
        </w:rPr>
      </w:pPr>
    </w:p>
    <w:p w14:paraId="6935CC31" w14:textId="77777777" w:rsidR="00964E1E" w:rsidRPr="00964E1E" w:rsidRDefault="00964E1E" w:rsidP="00964E1E">
      <w:pPr>
        <w:spacing w:after="0" w:line="240" w:lineRule="auto"/>
        <w:rPr>
          <w:rFonts w:ascii="Arial" w:eastAsia="Times New Roman" w:hAnsi="Arial" w:cs="Arial"/>
          <w:b/>
          <w:smallCaps/>
        </w:rPr>
      </w:pPr>
      <w:r w:rsidRPr="00964E1E">
        <w:rPr>
          <w:rFonts w:ascii="Arial" w:eastAsia="Times New Roman" w:hAnsi="Arial" w:cs="Arial"/>
          <w:b/>
          <w:smallCaps/>
        </w:rPr>
        <w:t>Defined Case Category Procedures</w:t>
      </w:r>
    </w:p>
    <w:p w14:paraId="4FE76FBB" w14:textId="77777777" w:rsidR="00964E1E" w:rsidRPr="00964E1E" w:rsidRDefault="00964E1E" w:rsidP="00964E1E">
      <w:pPr>
        <w:spacing w:after="0" w:line="240" w:lineRule="auto"/>
        <w:rPr>
          <w:rFonts w:ascii="Arial" w:eastAsia="Times New Roman" w:hAnsi="Arial" w:cs="Arial"/>
          <w:color w:val="000000"/>
        </w:rPr>
      </w:pPr>
    </w:p>
    <w:p w14:paraId="78572753" w14:textId="756C1FF4" w:rsidR="00837FD9" w:rsidRDefault="00964E1E" w:rsidP="00964E1E">
      <w:pPr>
        <w:spacing w:after="0" w:line="240" w:lineRule="auto"/>
        <w:rPr>
          <w:rFonts w:ascii="Arial" w:eastAsia="Times New Roman" w:hAnsi="Arial" w:cs="Arial"/>
          <w:bCs/>
        </w:rPr>
      </w:pPr>
      <w:r w:rsidRPr="00964E1E">
        <w:rPr>
          <w:rFonts w:ascii="Arial" w:eastAsia="Times New Roman" w:hAnsi="Arial" w:cs="Arial"/>
          <w:bCs/>
        </w:rPr>
        <w:t xml:space="preserve">Report the number of defined case category procedures performed at each participating site during the most recently completed 12-month academic year. </w:t>
      </w:r>
      <w:r w:rsidRPr="00964E1E">
        <w:rPr>
          <w:rFonts w:ascii="Arial" w:eastAsia="Times New Roman" w:hAnsi="Arial" w:cs="Arial"/>
          <w:kern w:val="2"/>
        </w:rPr>
        <w:t>Site numbers must correspond to information provided in ADS and throughout this application document.</w:t>
      </w:r>
      <w:r w:rsidRPr="00964E1E">
        <w:rPr>
          <w:rFonts w:ascii="Arial" w:eastAsia="Times New Roman" w:hAnsi="Arial" w:cs="Arial"/>
        </w:rPr>
        <w:t xml:space="preserve"> </w:t>
      </w:r>
      <w:r w:rsidRPr="00964E1E">
        <w:rPr>
          <w:rFonts w:ascii="Arial" w:eastAsia="Times New Roman" w:hAnsi="Arial" w:cs="Arial"/>
          <w:i/>
        </w:rPr>
        <w:t xml:space="preserve">Add columns as needed </w:t>
      </w:r>
      <w:r w:rsidRPr="00964E1E">
        <w:rPr>
          <w:rFonts w:ascii="Arial" w:eastAsia="Times New Roman" w:hAnsi="Arial" w:cs="Arial"/>
          <w:bCs/>
        </w:rPr>
        <w:t xml:space="preserve">[PR </w:t>
      </w:r>
      <w:r w:rsidR="00A775B4" w:rsidRPr="00A775B4">
        <w:rPr>
          <w:rFonts w:ascii="Arial" w:eastAsia="Times New Roman" w:hAnsi="Arial" w:cs="Arial"/>
          <w:bCs/>
        </w:rPr>
        <w:t>1.8.e.</w:t>
      </w:r>
      <w:r w:rsidRPr="00964E1E">
        <w:rPr>
          <w:rFonts w:ascii="Arial" w:eastAsia="Times New Roman" w:hAnsi="Arial" w:cs="Arial"/>
          <w:bCs/>
        </w:rPr>
        <w:t>]</w:t>
      </w:r>
    </w:p>
    <w:p w14:paraId="24176780" w14:textId="77777777" w:rsidR="00837FD9" w:rsidRDefault="00837FD9" w:rsidP="00964E1E">
      <w:pPr>
        <w:spacing w:after="0" w:line="240" w:lineRule="auto"/>
        <w:rPr>
          <w:rFonts w:ascii="Arial" w:eastAsia="Times New Roman" w:hAnsi="Arial" w:cs="Arial"/>
          <w:bCs/>
        </w:rPr>
      </w:pPr>
    </w:p>
    <w:p w14:paraId="7CB64367" w14:textId="428C86AD" w:rsidR="00837FD9" w:rsidRPr="00964E1E" w:rsidRDefault="00837FD9" w:rsidP="00964E1E">
      <w:pPr>
        <w:spacing w:after="0" w:line="240" w:lineRule="auto"/>
        <w:rPr>
          <w:rFonts w:ascii="Arial" w:eastAsia="Times New Roman" w:hAnsi="Arial" w:cs="Arial"/>
          <w:bCs/>
        </w:rPr>
        <w:sectPr w:rsidR="00837FD9" w:rsidRPr="00964E1E" w:rsidSect="001A202F">
          <w:type w:val="continuous"/>
          <w:pgSz w:w="12240" w:h="15840" w:code="1"/>
          <w:pgMar w:top="1080" w:right="1080" w:bottom="1080" w:left="1080" w:header="720" w:footer="360" w:gutter="0"/>
          <w:cols w:space="720"/>
          <w:docGrid w:linePitch="360"/>
        </w:sectPr>
      </w:pPr>
    </w:p>
    <w:p w14:paraId="7744CAE3" w14:textId="77777777" w:rsidR="00964E1E" w:rsidRPr="00964E1E" w:rsidRDefault="00964E1E" w:rsidP="00964E1E">
      <w:pPr>
        <w:spacing w:after="0" w:line="240" w:lineRule="auto"/>
        <w:rPr>
          <w:rFonts w:ascii="Arial" w:eastAsia="Times New Roman" w:hAnsi="Arial" w:cs="Arial"/>
          <w:color w:val="000000"/>
        </w:rPr>
      </w:pPr>
    </w:p>
    <w:tbl>
      <w:tblPr>
        <w:tblStyle w:val="TableGrid11"/>
        <w:tblW w:w="9985" w:type="dxa"/>
        <w:tblLayout w:type="fixed"/>
        <w:tblLook w:val="04A0" w:firstRow="1" w:lastRow="0" w:firstColumn="1" w:lastColumn="0" w:noHBand="0" w:noVBand="1"/>
      </w:tblPr>
      <w:tblGrid>
        <w:gridCol w:w="2875"/>
        <w:gridCol w:w="1350"/>
        <w:gridCol w:w="990"/>
        <w:gridCol w:w="990"/>
        <w:gridCol w:w="990"/>
        <w:gridCol w:w="990"/>
        <w:gridCol w:w="990"/>
        <w:gridCol w:w="810"/>
      </w:tblGrid>
      <w:tr w:rsidR="00964E1E" w:rsidRPr="00964E1E" w14:paraId="6EB6EC55" w14:textId="77777777" w:rsidTr="00315441">
        <w:tc>
          <w:tcPr>
            <w:tcW w:w="2875" w:type="dxa"/>
          </w:tcPr>
          <w:p w14:paraId="25286C10" w14:textId="77777777" w:rsidR="00964E1E" w:rsidRPr="00964E1E" w:rsidRDefault="00964E1E" w:rsidP="00964E1E">
            <w:pPr>
              <w:rPr>
                <w:rFonts w:ascii="Arial" w:hAnsi="Arial" w:cs="Arial"/>
              </w:rPr>
            </w:pPr>
            <w:r w:rsidRPr="00964E1E">
              <w:rPr>
                <w:rFonts w:ascii="Arial" w:hAnsi="Arial" w:cs="Arial"/>
              </w:rPr>
              <w:t>Procedure</w:t>
            </w:r>
          </w:p>
        </w:tc>
        <w:tc>
          <w:tcPr>
            <w:tcW w:w="1350" w:type="dxa"/>
          </w:tcPr>
          <w:p w14:paraId="1AC6768F" w14:textId="77777777" w:rsidR="00964E1E" w:rsidRPr="00964E1E" w:rsidRDefault="00964E1E" w:rsidP="00964E1E">
            <w:pPr>
              <w:rPr>
                <w:rFonts w:ascii="Arial" w:hAnsi="Arial" w:cs="Arial"/>
              </w:rPr>
            </w:pPr>
            <w:r w:rsidRPr="00964E1E">
              <w:rPr>
                <w:rFonts w:ascii="Arial" w:hAnsi="Arial" w:cs="Arial"/>
              </w:rPr>
              <w:t>CPT Code</w:t>
            </w:r>
          </w:p>
        </w:tc>
        <w:tc>
          <w:tcPr>
            <w:tcW w:w="990" w:type="dxa"/>
          </w:tcPr>
          <w:p w14:paraId="4ABF1022" w14:textId="77777777" w:rsidR="00964E1E" w:rsidRPr="00964E1E" w:rsidRDefault="00964E1E" w:rsidP="00964E1E">
            <w:pPr>
              <w:rPr>
                <w:rFonts w:ascii="Arial" w:hAnsi="Arial" w:cs="Arial"/>
              </w:rPr>
            </w:pPr>
            <w:r w:rsidRPr="00964E1E">
              <w:rPr>
                <w:rFonts w:ascii="Arial" w:hAnsi="Arial" w:cs="Arial"/>
              </w:rPr>
              <w:t>Site #1</w:t>
            </w:r>
          </w:p>
        </w:tc>
        <w:tc>
          <w:tcPr>
            <w:tcW w:w="990" w:type="dxa"/>
          </w:tcPr>
          <w:p w14:paraId="1EDACD6F" w14:textId="77777777" w:rsidR="00964E1E" w:rsidRPr="00964E1E" w:rsidRDefault="00964E1E" w:rsidP="00964E1E">
            <w:pPr>
              <w:rPr>
                <w:rFonts w:ascii="Arial" w:hAnsi="Arial" w:cs="Arial"/>
              </w:rPr>
            </w:pPr>
            <w:r w:rsidRPr="00964E1E">
              <w:rPr>
                <w:rFonts w:ascii="Arial" w:hAnsi="Arial" w:cs="Arial"/>
              </w:rPr>
              <w:t>Site #2</w:t>
            </w:r>
          </w:p>
        </w:tc>
        <w:tc>
          <w:tcPr>
            <w:tcW w:w="990" w:type="dxa"/>
          </w:tcPr>
          <w:p w14:paraId="4B07D013" w14:textId="77777777" w:rsidR="00964E1E" w:rsidRPr="00964E1E" w:rsidRDefault="00964E1E" w:rsidP="00964E1E">
            <w:pPr>
              <w:rPr>
                <w:rFonts w:ascii="Arial" w:hAnsi="Arial" w:cs="Arial"/>
              </w:rPr>
            </w:pPr>
            <w:r w:rsidRPr="00964E1E">
              <w:rPr>
                <w:rFonts w:ascii="Arial" w:hAnsi="Arial" w:cs="Arial"/>
              </w:rPr>
              <w:t>Site #3</w:t>
            </w:r>
          </w:p>
        </w:tc>
        <w:tc>
          <w:tcPr>
            <w:tcW w:w="990" w:type="dxa"/>
          </w:tcPr>
          <w:p w14:paraId="05C63DF3" w14:textId="77777777" w:rsidR="00964E1E" w:rsidRPr="00964E1E" w:rsidRDefault="00964E1E" w:rsidP="00964E1E">
            <w:pPr>
              <w:rPr>
                <w:rFonts w:ascii="Arial" w:hAnsi="Arial" w:cs="Arial"/>
              </w:rPr>
            </w:pPr>
            <w:r w:rsidRPr="00964E1E">
              <w:rPr>
                <w:rFonts w:ascii="Arial" w:hAnsi="Arial" w:cs="Arial"/>
              </w:rPr>
              <w:t>Site #4</w:t>
            </w:r>
          </w:p>
        </w:tc>
        <w:tc>
          <w:tcPr>
            <w:tcW w:w="990" w:type="dxa"/>
          </w:tcPr>
          <w:p w14:paraId="21434CF9" w14:textId="77777777" w:rsidR="00964E1E" w:rsidRPr="00964E1E" w:rsidRDefault="00964E1E" w:rsidP="00964E1E">
            <w:pPr>
              <w:rPr>
                <w:rFonts w:ascii="Arial" w:hAnsi="Arial" w:cs="Arial"/>
              </w:rPr>
            </w:pPr>
            <w:r w:rsidRPr="00964E1E">
              <w:rPr>
                <w:rFonts w:ascii="Arial" w:hAnsi="Arial" w:cs="Arial"/>
              </w:rPr>
              <w:t>Site #5</w:t>
            </w:r>
          </w:p>
        </w:tc>
        <w:tc>
          <w:tcPr>
            <w:tcW w:w="810" w:type="dxa"/>
          </w:tcPr>
          <w:p w14:paraId="2DECC10D" w14:textId="77777777" w:rsidR="00964E1E" w:rsidRPr="00964E1E" w:rsidRDefault="00964E1E" w:rsidP="00964E1E">
            <w:pPr>
              <w:rPr>
                <w:rFonts w:ascii="Arial" w:hAnsi="Arial" w:cs="Arial"/>
              </w:rPr>
            </w:pPr>
            <w:r w:rsidRPr="00964E1E">
              <w:rPr>
                <w:rFonts w:ascii="Arial" w:hAnsi="Arial" w:cs="Arial"/>
              </w:rPr>
              <w:t>Total</w:t>
            </w:r>
          </w:p>
        </w:tc>
      </w:tr>
      <w:tr w:rsidR="00964E1E" w:rsidRPr="00964E1E" w14:paraId="507E8CF7" w14:textId="77777777" w:rsidTr="00315441">
        <w:tc>
          <w:tcPr>
            <w:tcW w:w="9985" w:type="dxa"/>
            <w:gridSpan w:val="8"/>
          </w:tcPr>
          <w:p w14:paraId="7A956632" w14:textId="77777777" w:rsidR="00964E1E" w:rsidRPr="00964E1E" w:rsidRDefault="00964E1E" w:rsidP="00964E1E">
            <w:pPr>
              <w:rPr>
                <w:rFonts w:ascii="Arial" w:hAnsi="Arial" w:cs="Arial"/>
                <w:b/>
                <w:caps/>
              </w:rPr>
            </w:pPr>
            <w:r w:rsidRPr="00964E1E">
              <w:rPr>
                <w:rFonts w:ascii="Arial" w:hAnsi="Arial" w:cs="Arial"/>
                <w:b/>
                <w:caps/>
              </w:rPr>
              <w:t>Spine/Pelvis</w:t>
            </w:r>
          </w:p>
        </w:tc>
      </w:tr>
      <w:tr w:rsidR="00964E1E" w:rsidRPr="00964E1E" w14:paraId="5B6C3B15" w14:textId="77777777" w:rsidTr="00315441">
        <w:tc>
          <w:tcPr>
            <w:tcW w:w="2875" w:type="dxa"/>
          </w:tcPr>
          <w:p w14:paraId="21F2C2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thoracic</w:t>
            </w:r>
          </w:p>
        </w:tc>
        <w:tc>
          <w:tcPr>
            <w:tcW w:w="1350" w:type="dxa"/>
          </w:tcPr>
          <w:p w14:paraId="792A57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22112 </w:t>
            </w:r>
          </w:p>
        </w:tc>
        <w:tc>
          <w:tcPr>
            <w:tcW w:w="990" w:type="dxa"/>
          </w:tcPr>
          <w:p w14:paraId="687254F2" w14:textId="5916BE1A" w:rsidR="00964E1E" w:rsidRPr="00964E1E" w:rsidRDefault="00964E1E" w:rsidP="00964E1E">
            <w:pPr>
              <w:rPr>
                <w:rFonts w:ascii="Arial" w:hAnsi="Arial" w:cs="Arial"/>
              </w:rPr>
            </w:pPr>
          </w:p>
        </w:tc>
        <w:tc>
          <w:tcPr>
            <w:tcW w:w="990" w:type="dxa"/>
          </w:tcPr>
          <w:p w14:paraId="0531C4AC" w14:textId="55E7D10C" w:rsidR="00964E1E" w:rsidRPr="00964E1E" w:rsidRDefault="00964E1E" w:rsidP="00964E1E">
            <w:pPr>
              <w:rPr>
                <w:rFonts w:ascii="Arial" w:hAnsi="Arial" w:cs="Arial"/>
              </w:rPr>
            </w:pPr>
          </w:p>
        </w:tc>
        <w:tc>
          <w:tcPr>
            <w:tcW w:w="990" w:type="dxa"/>
          </w:tcPr>
          <w:p w14:paraId="6152BE84" w14:textId="451C203C" w:rsidR="00964E1E" w:rsidRPr="00964E1E" w:rsidRDefault="00964E1E" w:rsidP="00964E1E">
            <w:pPr>
              <w:rPr>
                <w:rFonts w:ascii="Arial" w:hAnsi="Arial" w:cs="Arial"/>
              </w:rPr>
            </w:pPr>
          </w:p>
        </w:tc>
        <w:tc>
          <w:tcPr>
            <w:tcW w:w="990" w:type="dxa"/>
          </w:tcPr>
          <w:p w14:paraId="3E63CB75" w14:textId="06CF5B7B" w:rsidR="00964E1E" w:rsidRPr="00964E1E" w:rsidRDefault="00964E1E" w:rsidP="00964E1E">
            <w:pPr>
              <w:rPr>
                <w:rFonts w:ascii="Arial" w:hAnsi="Arial" w:cs="Arial"/>
              </w:rPr>
            </w:pPr>
          </w:p>
        </w:tc>
        <w:tc>
          <w:tcPr>
            <w:tcW w:w="990" w:type="dxa"/>
          </w:tcPr>
          <w:p w14:paraId="15812ADD" w14:textId="2510DD31" w:rsidR="00964E1E" w:rsidRPr="00964E1E" w:rsidRDefault="00964E1E" w:rsidP="00964E1E">
            <w:pPr>
              <w:rPr>
                <w:rFonts w:ascii="Arial" w:hAnsi="Arial" w:cs="Arial"/>
              </w:rPr>
            </w:pPr>
          </w:p>
        </w:tc>
        <w:tc>
          <w:tcPr>
            <w:tcW w:w="810" w:type="dxa"/>
          </w:tcPr>
          <w:p w14:paraId="17560E38" w14:textId="2B7FA2C0" w:rsidR="00964E1E" w:rsidRPr="00964E1E" w:rsidRDefault="00964E1E" w:rsidP="00964E1E">
            <w:pPr>
              <w:rPr>
                <w:rFonts w:ascii="Arial" w:hAnsi="Arial" w:cs="Arial"/>
              </w:rPr>
            </w:pPr>
          </w:p>
        </w:tc>
      </w:tr>
      <w:tr w:rsidR="00964E1E" w:rsidRPr="00964E1E" w14:paraId="4C309825" w14:textId="77777777" w:rsidTr="00315441">
        <w:tc>
          <w:tcPr>
            <w:tcW w:w="2875" w:type="dxa"/>
          </w:tcPr>
          <w:p w14:paraId="62236C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lumbar</w:t>
            </w:r>
          </w:p>
        </w:tc>
        <w:tc>
          <w:tcPr>
            <w:tcW w:w="1350" w:type="dxa"/>
          </w:tcPr>
          <w:p w14:paraId="03F5C76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22114 </w:t>
            </w:r>
          </w:p>
        </w:tc>
        <w:tc>
          <w:tcPr>
            <w:tcW w:w="990" w:type="dxa"/>
          </w:tcPr>
          <w:p w14:paraId="06EFA498" w14:textId="38B826CC" w:rsidR="00964E1E" w:rsidRPr="00964E1E" w:rsidRDefault="00964E1E" w:rsidP="00964E1E">
            <w:pPr>
              <w:rPr>
                <w:rFonts w:ascii="Arial" w:hAnsi="Arial" w:cs="Arial"/>
              </w:rPr>
            </w:pPr>
          </w:p>
        </w:tc>
        <w:tc>
          <w:tcPr>
            <w:tcW w:w="990" w:type="dxa"/>
          </w:tcPr>
          <w:p w14:paraId="328A1D75" w14:textId="7B1A873F" w:rsidR="00964E1E" w:rsidRPr="00964E1E" w:rsidRDefault="00964E1E" w:rsidP="00964E1E">
            <w:pPr>
              <w:rPr>
                <w:rFonts w:ascii="Arial" w:hAnsi="Arial" w:cs="Arial"/>
              </w:rPr>
            </w:pPr>
          </w:p>
        </w:tc>
        <w:tc>
          <w:tcPr>
            <w:tcW w:w="990" w:type="dxa"/>
          </w:tcPr>
          <w:p w14:paraId="7798DADB" w14:textId="2441AF98" w:rsidR="00964E1E" w:rsidRPr="00964E1E" w:rsidRDefault="00964E1E" w:rsidP="00964E1E">
            <w:pPr>
              <w:rPr>
                <w:rFonts w:ascii="Arial" w:hAnsi="Arial" w:cs="Arial"/>
              </w:rPr>
            </w:pPr>
          </w:p>
        </w:tc>
        <w:tc>
          <w:tcPr>
            <w:tcW w:w="990" w:type="dxa"/>
          </w:tcPr>
          <w:p w14:paraId="3E10FD18" w14:textId="0FD328A4" w:rsidR="00964E1E" w:rsidRPr="00964E1E" w:rsidRDefault="00964E1E" w:rsidP="00964E1E">
            <w:pPr>
              <w:rPr>
                <w:rFonts w:ascii="Arial" w:hAnsi="Arial" w:cs="Arial"/>
              </w:rPr>
            </w:pPr>
          </w:p>
        </w:tc>
        <w:tc>
          <w:tcPr>
            <w:tcW w:w="990" w:type="dxa"/>
          </w:tcPr>
          <w:p w14:paraId="2CCA4D2C" w14:textId="1A802118" w:rsidR="00964E1E" w:rsidRPr="00964E1E" w:rsidRDefault="00964E1E" w:rsidP="00964E1E">
            <w:pPr>
              <w:rPr>
                <w:rFonts w:ascii="Arial" w:hAnsi="Arial" w:cs="Arial"/>
              </w:rPr>
            </w:pPr>
          </w:p>
        </w:tc>
        <w:tc>
          <w:tcPr>
            <w:tcW w:w="810" w:type="dxa"/>
          </w:tcPr>
          <w:p w14:paraId="67FF6773" w14:textId="541C1FCB" w:rsidR="00964E1E" w:rsidRPr="00964E1E" w:rsidRDefault="00964E1E" w:rsidP="00964E1E">
            <w:pPr>
              <w:rPr>
                <w:rFonts w:ascii="Arial" w:hAnsi="Arial" w:cs="Arial"/>
              </w:rPr>
            </w:pPr>
          </w:p>
        </w:tc>
      </w:tr>
      <w:tr w:rsidR="00964E1E" w:rsidRPr="00964E1E" w14:paraId="50227F42" w14:textId="77777777" w:rsidTr="00315441">
        <w:tc>
          <w:tcPr>
            <w:tcW w:w="2875" w:type="dxa"/>
          </w:tcPr>
          <w:p w14:paraId="7F49967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posterior vertebral component (e.g., spinous process, lamina or facet) for intrinsic bony lesion, single vertebral segment; thoracic</w:t>
            </w:r>
          </w:p>
        </w:tc>
        <w:tc>
          <w:tcPr>
            <w:tcW w:w="1350" w:type="dxa"/>
          </w:tcPr>
          <w:p w14:paraId="451E10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22101 </w:t>
            </w:r>
          </w:p>
        </w:tc>
        <w:tc>
          <w:tcPr>
            <w:tcW w:w="990" w:type="dxa"/>
          </w:tcPr>
          <w:p w14:paraId="2D6F8E6E" w14:textId="1C4FA9B5" w:rsidR="00964E1E" w:rsidRPr="00964E1E" w:rsidRDefault="00964E1E" w:rsidP="00964E1E">
            <w:pPr>
              <w:rPr>
                <w:rFonts w:ascii="Arial" w:hAnsi="Arial" w:cs="Arial"/>
              </w:rPr>
            </w:pPr>
          </w:p>
        </w:tc>
        <w:tc>
          <w:tcPr>
            <w:tcW w:w="990" w:type="dxa"/>
          </w:tcPr>
          <w:p w14:paraId="2BB7EB6D" w14:textId="762616F8" w:rsidR="00964E1E" w:rsidRPr="00964E1E" w:rsidRDefault="00964E1E" w:rsidP="00964E1E">
            <w:pPr>
              <w:rPr>
                <w:rFonts w:ascii="Arial" w:hAnsi="Arial" w:cs="Arial"/>
              </w:rPr>
            </w:pPr>
          </w:p>
        </w:tc>
        <w:tc>
          <w:tcPr>
            <w:tcW w:w="990" w:type="dxa"/>
          </w:tcPr>
          <w:p w14:paraId="49CF89CA" w14:textId="4D55D31B" w:rsidR="00964E1E" w:rsidRPr="00964E1E" w:rsidRDefault="00964E1E" w:rsidP="00964E1E">
            <w:pPr>
              <w:rPr>
                <w:rFonts w:ascii="Arial" w:hAnsi="Arial" w:cs="Arial"/>
              </w:rPr>
            </w:pPr>
          </w:p>
        </w:tc>
        <w:tc>
          <w:tcPr>
            <w:tcW w:w="990" w:type="dxa"/>
          </w:tcPr>
          <w:p w14:paraId="39E5F861" w14:textId="600B5948" w:rsidR="00964E1E" w:rsidRPr="00964E1E" w:rsidRDefault="00964E1E" w:rsidP="00964E1E">
            <w:pPr>
              <w:rPr>
                <w:rFonts w:ascii="Arial" w:hAnsi="Arial" w:cs="Arial"/>
              </w:rPr>
            </w:pPr>
          </w:p>
        </w:tc>
        <w:tc>
          <w:tcPr>
            <w:tcW w:w="990" w:type="dxa"/>
          </w:tcPr>
          <w:p w14:paraId="46766D97" w14:textId="3A4D0166" w:rsidR="00964E1E" w:rsidRPr="00964E1E" w:rsidRDefault="00964E1E" w:rsidP="00964E1E">
            <w:pPr>
              <w:rPr>
                <w:rFonts w:ascii="Arial" w:hAnsi="Arial" w:cs="Arial"/>
              </w:rPr>
            </w:pPr>
          </w:p>
        </w:tc>
        <w:tc>
          <w:tcPr>
            <w:tcW w:w="810" w:type="dxa"/>
          </w:tcPr>
          <w:p w14:paraId="48571737" w14:textId="6EE14078" w:rsidR="00964E1E" w:rsidRPr="00964E1E" w:rsidRDefault="00964E1E" w:rsidP="00964E1E">
            <w:pPr>
              <w:rPr>
                <w:rFonts w:ascii="Arial" w:hAnsi="Arial" w:cs="Arial"/>
              </w:rPr>
            </w:pPr>
          </w:p>
        </w:tc>
      </w:tr>
      <w:tr w:rsidR="00964E1E" w:rsidRPr="00964E1E" w14:paraId="69970950" w14:textId="77777777" w:rsidTr="00315441">
        <w:tc>
          <w:tcPr>
            <w:tcW w:w="2875" w:type="dxa"/>
          </w:tcPr>
          <w:p w14:paraId="5678DE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Partial excision of posterior vertebral component (e.g., spinous process, lamina or facet) for intrinsic bony lesion, single vertebral segment; lumbar</w:t>
            </w:r>
          </w:p>
        </w:tc>
        <w:tc>
          <w:tcPr>
            <w:tcW w:w="1350" w:type="dxa"/>
          </w:tcPr>
          <w:p w14:paraId="75FC679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22102 </w:t>
            </w:r>
          </w:p>
        </w:tc>
        <w:tc>
          <w:tcPr>
            <w:tcW w:w="990" w:type="dxa"/>
          </w:tcPr>
          <w:p w14:paraId="6F1F8B5C" w14:textId="41808B6D" w:rsidR="00964E1E" w:rsidRPr="00964E1E" w:rsidRDefault="00964E1E" w:rsidP="00964E1E">
            <w:pPr>
              <w:rPr>
                <w:rFonts w:ascii="Arial" w:hAnsi="Arial" w:cs="Arial"/>
              </w:rPr>
            </w:pPr>
          </w:p>
        </w:tc>
        <w:tc>
          <w:tcPr>
            <w:tcW w:w="990" w:type="dxa"/>
          </w:tcPr>
          <w:p w14:paraId="2832318C" w14:textId="5CAA1AFB" w:rsidR="00964E1E" w:rsidRPr="00964E1E" w:rsidRDefault="00964E1E" w:rsidP="00964E1E">
            <w:pPr>
              <w:rPr>
                <w:rFonts w:ascii="Arial" w:hAnsi="Arial" w:cs="Arial"/>
              </w:rPr>
            </w:pPr>
          </w:p>
        </w:tc>
        <w:tc>
          <w:tcPr>
            <w:tcW w:w="990" w:type="dxa"/>
          </w:tcPr>
          <w:p w14:paraId="28A39BB5" w14:textId="7F6F9701" w:rsidR="00964E1E" w:rsidRPr="00964E1E" w:rsidRDefault="00964E1E" w:rsidP="00964E1E">
            <w:pPr>
              <w:rPr>
                <w:rFonts w:ascii="Arial" w:hAnsi="Arial" w:cs="Arial"/>
              </w:rPr>
            </w:pPr>
          </w:p>
        </w:tc>
        <w:tc>
          <w:tcPr>
            <w:tcW w:w="990" w:type="dxa"/>
          </w:tcPr>
          <w:p w14:paraId="27992C0C" w14:textId="3C42BD74" w:rsidR="00964E1E" w:rsidRPr="00964E1E" w:rsidRDefault="00964E1E" w:rsidP="00964E1E">
            <w:pPr>
              <w:rPr>
                <w:rFonts w:ascii="Arial" w:hAnsi="Arial" w:cs="Arial"/>
              </w:rPr>
            </w:pPr>
          </w:p>
        </w:tc>
        <w:tc>
          <w:tcPr>
            <w:tcW w:w="990" w:type="dxa"/>
          </w:tcPr>
          <w:p w14:paraId="3A3B922A" w14:textId="274D5862" w:rsidR="00964E1E" w:rsidRPr="00964E1E" w:rsidRDefault="00964E1E" w:rsidP="00964E1E">
            <w:pPr>
              <w:rPr>
                <w:rFonts w:ascii="Arial" w:hAnsi="Arial" w:cs="Arial"/>
              </w:rPr>
            </w:pPr>
          </w:p>
        </w:tc>
        <w:tc>
          <w:tcPr>
            <w:tcW w:w="810" w:type="dxa"/>
          </w:tcPr>
          <w:p w14:paraId="1A632BE1" w14:textId="0B9593A4" w:rsidR="00964E1E" w:rsidRPr="00964E1E" w:rsidRDefault="00964E1E" w:rsidP="00964E1E">
            <w:pPr>
              <w:rPr>
                <w:rFonts w:ascii="Arial" w:hAnsi="Arial" w:cs="Arial"/>
              </w:rPr>
            </w:pPr>
          </w:p>
        </w:tc>
      </w:tr>
      <w:tr w:rsidR="00964E1E" w:rsidRPr="00964E1E" w14:paraId="153E63D4" w14:textId="77777777" w:rsidTr="00315441">
        <w:tc>
          <w:tcPr>
            <w:tcW w:w="2875" w:type="dxa"/>
          </w:tcPr>
          <w:p w14:paraId="624D333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wing of ilium, one pubic or ischial ramus or symphysis pubis</w:t>
            </w:r>
          </w:p>
        </w:tc>
        <w:tc>
          <w:tcPr>
            <w:tcW w:w="1350" w:type="dxa"/>
          </w:tcPr>
          <w:p w14:paraId="46B236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27075 </w:t>
            </w:r>
          </w:p>
        </w:tc>
        <w:tc>
          <w:tcPr>
            <w:tcW w:w="990" w:type="dxa"/>
          </w:tcPr>
          <w:p w14:paraId="3DDCA43E" w14:textId="61B40CE0" w:rsidR="00964E1E" w:rsidRPr="00964E1E" w:rsidRDefault="00964E1E" w:rsidP="00964E1E">
            <w:pPr>
              <w:rPr>
                <w:rFonts w:ascii="Arial" w:hAnsi="Arial" w:cs="Arial"/>
              </w:rPr>
            </w:pPr>
          </w:p>
        </w:tc>
        <w:tc>
          <w:tcPr>
            <w:tcW w:w="990" w:type="dxa"/>
          </w:tcPr>
          <w:p w14:paraId="5495AE2C" w14:textId="7D58475E" w:rsidR="00964E1E" w:rsidRPr="00964E1E" w:rsidRDefault="00964E1E" w:rsidP="00964E1E">
            <w:pPr>
              <w:rPr>
                <w:rFonts w:ascii="Arial" w:hAnsi="Arial" w:cs="Arial"/>
              </w:rPr>
            </w:pPr>
          </w:p>
        </w:tc>
        <w:tc>
          <w:tcPr>
            <w:tcW w:w="990" w:type="dxa"/>
          </w:tcPr>
          <w:p w14:paraId="0D47AB0C" w14:textId="4F7C3FC3" w:rsidR="00964E1E" w:rsidRPr="00964E1E" w:rsidRDefault="00964E1E" w:rsidP="00964E1E">
            <w:pPr>
              <w:rPr>
                <w:rFonts w:ascii="Arial" w:hAnsi="Arial" w:cs="Arial"/>
              </w:rPr>
            </w:pPr>
          </w:p>
        </w:tc>
        <w:tc>
          <w:tcPr>
            <w:tcW w:w="990" w:type="dxa"/>
          </w:tcPr>
          <w:p w14:paraId="1179B5C4" w14:textId="7941E07F" w:rsidR="00964E1E" w:rsidRPr="00964E1E" w:rsidRDefault="00964E1E" w:rsidP="00964E1E">
            <w:pPr>
              <w:rPr>
                <w:rFonts w:ascii="Arial" w:hAnsi="Arial" w:cs="Arial"/>
              </w:rPr>
            </w:pPr>
          </w:p>
        </w:tc>
        <w:tc>
          <w:tcPr>
            <w:tcW w:w="990" w:type="dxa"/>
          </w:tcPr>
          <w:p w14:paraId="053EE1D8" w14:textId="59CD3C5D" w:rsidR="00964E1E" w:rsidRPr="00964E1E" w:rsidRDefault="00964E1E" w:rsidP="00964E1E">
            <w:pPr>
              <w:rPr>
                <w:rFonts w:ascii="Arial" w:hAnsi="Arial" w:cs="Arial"/>
              </w:rPr>
            </w:pPr>
          </w:p>
        </w:tc>
        <w:tc>
          <w:tcPr>
            <w:tcW w:w="810" w:type="dxa"/>
          </w:tcPr>
          <w:p w14:paraId="586AD370" w14:textId="4BC1CAC7" w:rsidR="00964E1E" w:rsidRPr="00964E1E" w:rsidRDefault="00964E1E" w:rsidP="00964E1E">
            <w:pPr>
              <w:rPr>
                <w:rFonts w:ascii="Arial" w:hAnsi="Arial" w:cs="Arial"/>
              </w:rPr>
            </w:pPr>
          </w:p>
        </w:tc>
      </w:tr>
      <w:tr w:rsidR="00964E1E" w:rsidRPr="00964E1E" w14:paraId="109ABE77" w14:textId="77777777" w:rsidTr="00315441">
        <w:tc>
          <w:tcPr>
            <w:tcW w:w="2875" w:type="dxa"/>
          </w:tcPr>
          <w:p w14:paraId="1588845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ilium, including acetabulum, both pubic rami, or ischium and acetabulum</w:t>
            </w:r>
          </w:p>
        </w:tc>
        <w:tc>
          <w:tcPr>
            <w:tcW w:w="1350" w:type="dxa"/>
          </w:tcPr>
          <w:p w14:paraId="314922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27076 </w:t>
            </w:r>
          </w:p>
        </w:tc>
        <w:tc>
          <w:tcPr>
            <w:tcW w:w="990" w:type="dxa"/>
          </w:tcPr>
          <w:p w14:paraId="5DBD1A68" w14:textId="1F48C9A4" w:rsidR="00964E1E" w:rsidRPr="00964E1E" w:rsidRDefault="00964E1E" w:rsidP="00964E1E">
            <w:pPr>
              <w:rPr>
                <w:rFonts w:ascii="Arial" w:hAnsi="Arial" w:cs="Arial"/>
              </w:rPr>
            </w:pPr>
          </w:p>
        </w:tc>
        <w:tc>
          <w:tcPr>
            <w:tcW w:w="990" w:type="dxa"/>
          </w:tcPr>
          <w:p w14:paraId="3AAAF16E" w14:textId="5AF20BC2" w:rsidR="00964E1E" w:rsidRPr="00964E1E" w:rsidRDefault="00964E1E" w:rsidP="00964E1E">
            <w:pPr>
              <w:rPr>
                <w:rFonts w:ascii="Arial" w:hAnsi="Arial" w:cs="Arial"/>
              </w:rPr>
            </w:pPr>
          </w:p>
        </w:tc>
        <w:tc>
          <w:tcPr>
            <w:tcW w:w="990" w:type="dxa"/>
          </w:tcPr>
          <w:p w14:paraId="4AFCE725" w14:textId="1F6B8DD3" w:rsidR="00964E1E" w:rsidRPr="00964E1E" w:rsidRDefault="00964E1E" w:rsidP="00964E1E">
            <w:pPr>
              <w:rPr>
                <w:rFonts w:ascii="Arial" w:hAnsi="Arial" w:cs="Arial"/>
              </w:rPr>
            </w:pPr>
          </w:p>
        </w:tc>
        <w:tc>
          <w:tcPr>
            <w:tcW w:w="990" w:type="dxa"/>
          </w:tcPr>
          <w:p w14:paraId="633C5CA4" w14:textId="307821CD" w:rsidR="00964E1E" w:rsidRPr="00964E1E" w:rsidRDefault="00964E1E" w:rsidP="00964E1E">
            <w:pPr>
              <w:rPr>
                <w:rFonts w:ascii="Arial" w:hAnsi="Arial" w:cs="Arial"/>
              </w:rPr>
            </w:pPr>
          </w:p>
        </w:tc>
        <w:tc>
          <w:tcPr>
            <w:tcW w:w="990" w:type="dxa"/>
          </w:tcPr>
          <w:p w14:paraId="1DBAF67E" w14:textId="4B38803A" w:rsidR="00964E1E" w:rsidRPr="00964E1E" w:rsidRDefault="00964E1E" w:rsidP="00964E1E">
            <w:pPr>
              <w:rPr>
                <w:rFonts w:ascii="Arial" w:hAnsi="Arial" w:cs="Arial"/>
              </w:rPr>
            </w:pPr>
          </w:p>
        </w:tc>
        <w:tc>
          <w:tcPr>
            <w:tcW w:w="810" w:type="dxa"/>
          </w:tcPr>
          <w:p w14:paraId="288EFD5E" w14:textId="72BD29AF" w:rsidR="00964E1E" w:rsidRPr="00964E1E" w:rsidRDefault="00964E1E" w:rsidP="00964E1E">
            <w:pPr>
              <w:rPr>
                <w:rFonts w:ascii="Arial" w:hAnsi="Arial" w:cs="Arial"/>
              </w:rPr>
            </w:pPr>
          </w:p>
        </w:tc>
      </w:tr>
      <w:tr w:rsidR="00964E1E" w:rsidRPr="00964E1E" w14:paraId="0A3EBFEB" w14:textId="77777777" w:rsidTr="00315441">
        <w:tc>
          <w:tcPr>
            <w:tcW w:w="2875" w:type="dxa"/>
          </w:tcPr>
          <w:p w14:paraId="1B89A15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innominate bone, total</w:t>
            </w:r>
          </w:p>
        </w:tc>
        <w:tc>
          <w:tcPr>
            <w:tcW w:w="1350" w:type="dxa"/>
          </w:tcPr>
          <w:p w14:paraId="0A00473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27077 </w:t>
            </w:r>
          </w:p>
        </w:tc>
        <w:tc>
          <w:tcPr>
            <w:tcW w:w="990" w:type="dxa"/>
          </w:tcPr>
          <w:p w14:paraId="47B938C3" w14:textId="48A5E3D0" w:rsidR="00964E1E" w:rsidRPr="00964E1E" w:rsidRDefault="00964E1E" w:rsidP="00964E1E">
            <w:pPr>
              <w:rPr>
                <w:rFonts w:ascii="Arial" w:hAnsi="Arial" w:cs="Arial"/>
              </w:rPr>
            </w:pPr>
          </w:p>
        </w:tc>
        <w:tc>
          <w:tcPr>
            <w:tcW w:w="990" w:type="dxa"/>
          </w:tcPr>
          <w:p w14:paraId="27C36FA0" w14:textId="49C4A6AD" w:rsidR="00964E1E" w:rsidRPr="00964E1E" w:rsidRDefault="00964E1E" w:rsidP="00964E1E">
            <w:pPr>
              <w:rPr>
                <w:rFonts w:ascii="Arial" w:hAnsi="Arial" w:cs="Arial"/>
              </w:rPr>
            </w:pPr>
          </w:p>
        </w:tc>
        <w:tc>
          <w:tcPr>
            <w:tcW w:w="990" w:type="dxa"/>
          </w:tcPr>
          <w:p w14:paraId="0F9E1E5A" w14:textId="6D0040BD" w:rsidR="00964E1E" w:rsidRPr="00964E1E" w:rsidRDefault="00964E1E" w:rsidP="00964E1E">
            <w:pPr>
              <w:rPr>
                <w:rFonts w:ascii="Arial" w:hAnsi="Arial" w:cs="Arial"/>
              </w:rPr>
            </w:pPr>
          </w:p>
        </w:tc>
        <w:tc>
          <w:tcPr>
            <w:tcW w:w="990" w:type="dxa"/>
          </w:tcPr>
          <w:p w14:paraId="3FFF1246" w14:textId="05B0042F" w:rsidR="00964E1E" w:rsidRPr="00964E1E" w:rsidRDefault="00964E1E" w:rsidP="00964E1E">
            <w:pPr>
              <w:rPr>
                <w:rFonts w:ascii="Arial" w:hAnsi="Arial" w:cs="Arial"/>
              </w:rPr>
            </w:pPr>
          </w:p>
        </w:tc>
        <w:tc>
          <w:tcPr>
            <w:tcW w:w="990" w:type="dxa"/>
          </w:tcPr>
          <w:p w14:paraId="376CEE62" w14:textId="4CA15AAB" w:rsidR="00964E1E" w:rsidRPr="00964E1E" w:rsidRDefault="00964E1E" w:rsidP="00964E1E">
            <w:pPr>
              <w:rPr>
                <w:rFonts w:ascii="Arial" w:hAnsi="Arial" w:cs="Arial"/>
              </w:rPr>
            </w:pPr>
          </w:p>
        </w:tc>
        <w:tc>
          <w:tcPr>
            <w:tcW w:w="810" w:type="dxa"/>
          </w:tcPr>
          <w:p w14:paraId="6901EF1B" w14:textId="006ED222" w:rsidR="00964E1E" w:rsidRPr="00964E1E" w:rsidRDefault="00964E1E" w:rsidP="00964E1E">
            <w:pPr>
              <w:rPr>
                <w:rFonts w:ascii="Arial" w:hAnsi="Arial" w:cs="Arial"/>
              </w:rPr>
            </w:pPr>
          </w:p>
        </w:tc>
      </w:tr>
      <w:tr w:rsidR="00964E1E" w:rsidRPr="00964E1E" w14:paraId="1AF834A5" w14:textId="77777777" w:rsidTr="00315441">
        <w:tc>
          <w:tcPr>
            <w:tcW w:w="2875" w:type="dxa"/>
          </w:tcPr>
          <w:p w14:paraId="24555D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ischial tuberosity and greater trochanter of femur</w:t>
            </w:r>
          </w:p>
        </w:tc>
        <w:tc>
          <w:tcPr>
            <w:tcW w:w="1350" w:type="dxa"/>
          </w:tcPr>
          <w:p w14:paraId="79EE349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27078 </w:t>
            </w:r>
          </w:p>
        </w:tc>
        <w:tc>
          <w:tcPr>
            <w:tcW w:w="990" w:type="dxa"/>
          </w:tcPr>
          <w:p w14:paraId="4264EA83" w14:textId="4E67C276" w:rsidR="00964E1E" w:rsidRPr="00964E1E" w:rsidRDefault="00964E1E" w:rsidP="00964E1E">
            <w:pPr>
              <w:rPr>
                <w:rFonts w:ascii="Arial" w:hAnsi="Arial" w:cs="Arial"/>
              </w:rPr>
            </w:pPr>
          </w:p>
        </w:tc>
        <w:tc>
          <w:tcPr>
            <w:tcW w:w="990" w:type="dxa"/>
          </w:tcPr>
          <w:p w14:paraId="34857317" w14:textId="16531C83" w:rsidR="00964E1E" w:rsidRPr="00964E1E" w:rsidRDefault="00964E1E" w:rsidP="00964E1E">
            <w:pPr>
              <w:rPr>
                <w:rFonts w:ascii="Arial" w:hAnsi="Arial" w:cs="Arial"/>
              </w:rPr>
            </w:pPr>
          </w:p>
        </w:tc>
        <w:tc>
          <w:tcPr>
            <w:tcW w:w="990" w:type="dxa"/>
          </w:tcPr>
          <w:p w14:paraId="7E9D087A" w14:textId="0263BF9F" w:rsidR="00964E1E" w:rsidRPr="00964E1E" w:rsidRDefault="00964E1E" w:rsidP="00964E1E">
            <w:pPr>
              <w:rPr>
                <w:rFonts w:ascii="Arial" w:hAnsi="Arial" w:cs="Arial"/>
              </w:rPr>
            </w:pPr>
          </w:p>
        </w:tc>
        <w:tc>
          <w:tcPr>
            <w:tcW w:w="990" w:type="dxa"/>
          </w:tcPr>
          <w:p w14:paraId="695B2954" w14:textId="3EBF1E57" w:rsidR="00964E1E" w:rsidRPr="00964E1E" w:rsidRDefault="00964E1E" w:rsidP="00964E1E">
            <w:pPr>
              <w:rPr>
                <w:rFonts w:ascii="Arial" w:hAnsi="Arial" w:cs="Arial"/>
              </w:rPr>
            </w:pPr>
          </w:p>
        </w:tc>
        <w:tc>
          <w:tcPr>
            <w:tcW w:w="990" w:type="dxa"/>
          </w:tcPr>
          <w:p w14:paraId="694D62D7" w14:textId="575A70EC" w:rsidR="00964E1E" w:rsidRPr="00964E1E" w:rsidRDefault="00964E1E" w:rsidP="00964E1E">
            <w:pPr>
              <w:rPr>
                <w:rFonts w:ascii="Arial" w:hAnsi="Arial" w:cs="Arial"/>
              </w:rPr>
            </w:pPr>
          </w:p>
        </w:tc>
        <w:tc>
          <w:tcPr>
            <w:tcW w:w="810" w:type="dxa"/>
          </w:tcPr>
          <w:p w14:paraId="58D5BE73" w14:textId="4326CE02" w:rsidR="00964E1E" w:rsidRPr="00964E1E" w:rsidRDefault="00964E1E" w:rsidP="00964E1E">
            <w:pPr>
              <w:rPr>
                <w:rFonts w:ascii="Arial" w:hAnsi="Arial" w:cs="Arial"/>
              </w:rPr>
            </w:pPr>
          </w:p>
        </w:tc>
      </w:tr>
      <w:tr w:rsidR="00964E1E" w:rsidRPr="00964E1E" w14:paraId="06B8679D" w14:textId="77777777" w:rsidTr="00315441">
        <w:tc>
          <w:tcPr>
            <w:tcW w:w="2875" w:type="dxa"/>
            <w:vAlign w:val="center"/>
          </w:tcPr>
          <w:p w14:paraId="3F0862E0"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tcPr>
          <w:p w14:paraId="3FC60969" w14:textId="77777777" w:rsidR="00964E1E" w:rsidRPr="00964E1E" w:rsidRDefault="00964E1E" w:rsidP="00964E1E">
            <w:pPr>
              <w:autoSpaceDE w:val="0"/>
              <w:autoSpaceDN w:val="0"/>
              <w:adjustRightInd w:val="0"/>
              <w:rPr>
                <w:rFonts w:ascii="Arial" w:hAnsi="Arial" w:cs="Arial"/>
              </w:rPr>
            </w:pPr>
          </w:p>
        </w:tc>
        <w:tc>
          <w:tcPr>
            <w:tcW w:w="990" w:type="dxa"/>
          </w:tcPr>
          <w:p w14:paraId="2B63D969" w14:textId="77777777" w:rsidR="00964E1E" w:rsidRPr="00964E1E" w:rsidRDefault="00964E1E" w:rsidP="00964E1E">
            <w:pPr>
              <w:rPr>
                <w:rFonts w:ascii="Arial" w:hAnsi="Arial" w:cs="Arial"/>
              </w:rPr>
            </w:pPr>
          </w:p>
        </w:tc>
        <w:tc>
          <w:tcPr>
            <w:tcW w:w="990" w:type="dxa"/>
          </w:tcPr>
          <w:p w14:paraId="309869F0" w14:textId="77777777" w:rsidR="00964E1E" w:rsidRPr="00964E1E" w:rsidRDefault="00964E1E" w:rsidP="00964E1E">
            <w:pPr>
              <w:rPr>
                <w:rFonts w:ascii="Arial" w:hAnsi="Arial" w:cs="Arial"/>
              </w:rPr>
            </w:pPr>
          </w:p>
        </w:tc>
        <w:tc>
          <w:tcPr>
            <w:tcW w:w="990" w:type="dxa"/>
          </w:tcPr>
          <w:p w14:paraId="6224D907" w14:textId="77777777" w:rsidR="00964E1E" w:rsidRPr="00964E1E" w:rsidRDefault="00964E1E" w:rsidP="00964E1E">
            <w:pPr>
              <w:rPr>
                <w:rFonts w:ascii="Arial" w:hAnsi="Arial" w:cs="Arial"/>
              </w:rPr>
            </w:pPr>
          </w:p>
        </w:tc>
        <w:tc>
          <w:tcPr>
            <w:tcW w:w="990" w:type="dxa"/>
          </w:tcPr>
          <w:p w14:paraId="3AA6CE44" w14:textId="77777777" w:rsidR="00964E1E" w:rsidRPr="00964E1E" w:rsidRDefault="00964E1E" w:rsidP="00964E1E">
            <w:pPr>
              <w:rPr>
                <w:rFonts w:ascii="Arial" w:hAnsi="Arial" w:cs="Arial"/>
              </w:rPr>
            </w:pPr>
          </w:p>
        </w:tc>
        <w:tc>
          <w:tcPr>
            <w:tcW w:w="990" w:type="dxa"/>
          </w:tcPr>
          <w:p w14:paraId="2C43CFAF" w14:textId="77777777" w:rsidR="00964E1E" w:rsidRPr="00964E1E" w:rsidRDefault="00964E1E" w:rsidP="00964E1E">
            <w:pPr>
              <w:rPr>
                <w:rFonts w:ascii="Arial" w:hAnsi="Arial" w:cs="Arial"/>
              </w:rPr>
            </w:pPr>
          </w:p>
        </w:tc>
        <w:tc>
          <w:tcPr>
            <w:tcW w:w="810" w:type="dxa"/>
          </w:tcPr>
          <w:p w14:paraId="40834344" w14:textId="77777777" w:rsidR="00964E1E" w:rsidRPr="00964E1E" w:rsidRDefault="00964E1E" w:rsidP="00964E1E">
            <w:pPr>
              <w:rPr>
                <w:rFonts w:ascii="Arial" w:hAnsi="Arial" w:cs="Arial"/>
              </w:rPr>
            </w:pPr>
          </w:p>
        </w:tc>
      </w:tr>
      <w:tr w:rsidR="00964E1E" w:rsidRPr="00964E1E" w14:paraId="1E994328" w14:textId="77777777" w:rsidTr="00315441">
        <w:tc>
          <w:tcPr>
            <w:tcW w:w="9985" w:type="dxa"/>
            <w:gridSpan w:val="8"/>
          </w:tcPr>
          <w:p w14:paraId="6B6BB8B1" w14:textId="77777777" w:rsidR="00964E1E" w:rsidRPr="00964E1E" w:rsidRDefault="00964E1E" w:rsidP="00964E1E">
            <w:pPr>
              <w:rPr>
                <w:rFonts w:ascii="Arial" w:hAnsi="Arial" w:cs="Arial"/>
              </w:rPr>
            </w:pPr>
            <w:r w:rsidRPr="00964E1E">
              <w:rPr>
                <w:rFonts w:ascii="Arial" w:hAnsi="Arial" w:cs="Arial"/>
                <w:b/>
                <w:caps/>
              </w:rPr>
              <w:t>Soft tissue Resections and Reconstruction</w:t>
            </w:r>
          </w:p>
        </w:tc>
      </w:tr>
      <w:tr w:rsidR="00964E1E" w:rsidRPr="00964E1E" w14:paraId="5EE9D40B" w14:textId="77777777" w:rsidTr="00315441">
        <w:tc>
          <w:tcPr>
            <w:tcW w:w="2875" w:type="dxa"/>
          </w:tcPr>
          <w:p w14:paraId="78B21BE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back or flank; five cm or greater</w:t>
            </w:r>
          </w:p>
        </w:tc>
        <w:tc>
          <w:tcPr>
            <w:tcW w:w="1350" w:type="dxa"/>
          </w:tcPr>
          <w:p w14:paraId="63E4C2C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21936 </w:t>
            </w:r>
          </w:p>
        </w:tc>
        <w:tc>
          <w:tcPr>
            <w:tcW w:w="990" w:type="dxa"/>
          </w:tcPr>
          <w:p w14:paraId="5A12560A" w14:textId="0DA908BF" w:rsidR="00964E1E" w:rsidRPr="00964E1E" w:rsidRDefault="00964E1E" w:rsidP="00964E1E">
            <w:pPr>
              <w:rPr>
                <w:rFonts w:ascii="Arial" w:hAnsi="Arial" w:cs="Arial"/>
              </w:rPr>
            </w:pPr>
          </w:p>
        </w:tc>
        <w:tc>
          <w:tcPr>
            <w:tcW w:w="990" w:type="dxa"/>
          </w:tcPr>
          <w:p w14:paraId="0C7BAB7B" w14:textId="4B5CF257" w:rsidR="00964E1E" w:rsidRPr="00964E1E" w:rsidRDefault="00964E1E" w:rsidP="00964E1E">
            <w:pPr>
              <w:rPr>
                <w:rFonts w:ascii="Arial" w:hAnsi="Arial" w:cs="Arial"/>
              </w:rPr>
            </w:pPr>
          </w:p>
        </w:tc>
        <w:tc>
          <w:tcPr>
            <w:tcW w:w="990" w:type="dxa"/>
          </w:tcPr>
          <w:p w14:paraId="7F6E4C18" w14:textId="2D097442" w:rsidR="00964E1E" w:rsidRPr="00964E1E" w:rsidRDefault="00964E1E" w:rsidP="00964E1E">
            <w:pPr>
              <w:rPr>
                <w:rFonts w:ascii="Arial" w:hAnsi="Arial" w:cs="Arial"/>
              </w:rPr>
            </w:pPr>
          </w:p>
        </w:tc>
        <w:tc>
          <w:tcPr>
            <w:tcW w:w="990" w:type="dxa"/>
          </w:tcPr>
          <w:p w14:paraId="456A40AF" w14:textId="0A7F4DA0" w:rsidR="00964E1E" w:rsidRPr="00964E1E" w:rsidRDefault="00964E1E" w:rsidP="00964E1E">
            <w:pPr>
              <w:rPr>
                <w:rFonts w:ascii="Arial" w:hAnsi="Arial" w:cs="Arial"/>
              </w:rPr>
            </w:pPr>
          </w:p>
        </w:tc>
        <w:tc>
          <w:tcPr>
            <w:tcW w:w="990" w:type="dxa"/>
          </w:tcPr>
          <w:p w14:paraId="18405F1B" w14:textId="66A05FF3" w:rsidR="00964E1E" w:rsidRPr="00964E1E" w:rsidRDefault="00964E1E" w:rsidP="00964E1E">
            <w:pPr>
              <w:rPr>
                <w:rFonts w:ascii="Arial" w:hAnsi="Arial" w:cs="Arial"/>
              </w:rPr>
            </w:pPr>
          </w:p>
        </w:tc>
        <w:tc>
          <w:tcPr>
            <w:tcW w:w="810" w:type="dxa"/>
          </w:tcPr>
          <w:p w14:paraId="788D4700" w14:textId="71963BE6" w:rsidR="00964E1E" w:rsidRPr="00964E1E" w:rsidRDefault="00964E1E" w:rsidP="00964E1E">
            <w:pPr>
              <w:rPr>
                <w:rFonts w:ascii="Arial" w:hAnsi="Arial" w:cs="Arial"/>
              </w:rPr>
            </w:pPr>
          </w:p>
        </w:tc>
      </w:tr>
      <w:tr w:rsidR="00964E1E" w:rsidRPr="00964E1E" w14:paraId="2CD972D6" w14:textId="77777777" w:rsidTr="00315441">
        <w:tc>
          <w:tcPr>
            <w:tcW w:w="2875" w:type="dxa"/>
          </w:tcPr>
          <w:p w14:paraId="4B788C6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abdominal wall; five cm or greater</w:t>
            </w:r>
          </w:p>
        </w:tc>
        <w:tc>
          <w:tcPr>
            <w:tcW w:w="1350" w:type="dxa"/>
          </w:tcPr>
          <w:p w14:paraId="6AAE2BA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22905 </w:t>
            </w:r>
          </w:p>
        </w:tc>
        <w:tc>
          <w:tcPr>
            <w:tcW w:w="990" w:type="dxa"/>
          </w:tcPr>
          <w:p w14:paraId="36CE356F" w14:textId="620C173D" w:rsidR="00964E1E" w:rsidRPr="00964E1E" w:rsidRDefault="00964E1E" w:rsidP="00964E1E">
            <w:pPr>
              <w:rPr>
                <w:rFonts w:ascii="Arial" w:hAnsi="Arial" w:cs="Arial"/>
              </w:rPr>
            </w:pPr>
          </w:p>
        </w:tc>
        <w:tc>
          <w:tcPr>
            <w:tcW w:w="990" w:type="dxa"/>
          </w:tcPr>
          <w:p w14:paraId="1FE4B5E6" w14:textId="7BC90100" w:rsidR="00964E1E" w:rsidRPr="00964E1E" w:rsidRDefault="00964E1E" w:rsidP="00964E1E">
            <w:pPr>
              <w:rPr>
                <w:rFonts w:ascii="Arial" w:hAnsi="Arial" w:cs="Arial"/>
              </w:rPr>
            </w:pPr>
          </w:p>
        </w:tc>
        <w:tc>
          <w:tcPr>
            <w:tcW w:w="990" w:type="dxa"/>
          </w:tcPr>
          <w:p w14:paraId="2422F27A" w14:textId="0EC72BD0" w:rsidR="00964E1E" w:rsidRPr="00964E1E" w:rsidRDefault="00964E1E" w:rsidP="00964E1E">
            <w:pPr>
              <w:rPr>
                <w:rFonts w:ascii="Arial" w:hAnsi="Arial" w:cs="Arial"/>
              </w:rPr>
            </w:pPr>
          </w:p>
        </w:tc>
        <w:tc>
          <w:tcPr>
            <w:tcW w:w="990" w:type="dxa"/>
          </w:tcPr>
          <w:p w14:paraId="6BBCF574" w14:textId="61C9DD96" w:rsidR="00964E1E" w:rsidRPr="00964E1E" w:rsidRDefault="00964E1E" w:rsidP="00964E1E">
            <w:pPr>
              <w:rPr>
                <w:rFonts w:ascii="Arial" w:hAnsi="Arial" w:cs="Arial"/>
              </w:rPr>
            </w:pPr>
          </w:p>
        </w:tc>
        <w:tc>
          <w:tcPr>
            <w:tcW w:w="990" w:type="dxa"/>
          </w:tcPr>
          <w:p w14:paraId="4B2159C0" w14:textId="6F40A73E" w:rsidR="00964E1E" w:rsidRPr="00964E1E" w:rsidRDefault="00964E1E" w:rsidP="00964E1E">
            <w:pPr>
              <w:rPr>
                <w:rFonts w:ascii="Arial" w:hAnsi="Arial" w:cs="Arial"/>
              </w:rPr>
            </w:pPr>
          </w:p>
        </w:tc>
        <w:tc>
          <w:tcPr>
            <w:tcW w:w="810" w:type="dxa"/>
          </w:tcPr>
          <w:p w14:paraId="597D0945" w14:textId="2017C109" w:rsidR="00964E1E" w:rsidRPr="00964E1E" w:rsidRDefault="00964E1E" w:rsidP="00964E1E">
            <w:pPr>
              <w:rPr>
                <w:rFonts w:ascii="Arial" w:hAnsi="Arial" w:cs="Arial"/>
              </w:rPr>
            </w:pPr>
          </w:p>
        </w:tc>
      </w:tr>
      <w:tr w:rsidR="00964E1E" w:rsidRPr="00964E1E" w14:paraId="63792A5F" w14:textId="77777777" w:rsidTr="00315441">
        <w:tc>
          <w:tcPr>
            <w:tcW w:w="2875" w:type="dxa"/>
          </w:tcPr>
          <w:p w14:paraId="2D173C42"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Radical resection of tumor (e.g., sarcoma), soft tissue of shoulder area; five cm or greater</w:t>
            </w:r>
          </w:p>
        </w:tc>
        <w:tc>
          <w:tcPr>
            <w:tcW w:w="1350" w:type="dxa"/>
          </w:tcPr>
          <w:p w14:paraId="6F6F7283"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 xml:space="preserve">23078 </w:t>
            </w:r>
          </w:p>
        </w:tc>
        <w:tc>
          <w:tcPr>
            <w:tcW w:w="990" w:type="dxa"/>
          </w:tcPr>
          <w:p w14:paraId="2188F0D2" w14:textId="3E199D70" w:rsidR="00964E1E" w:rsidRPr="00964E1E" w:rsidRDefault="00964E1E" w:rsidP="00964E1E">
            <w:pPr>
              <w:rPr>
                <w:rFonts w:ascii="Arial" w:hAnsi="Arial" w:cs="Arial"/>
              </w:rPr>
            </w:pPr>
          </w:p>
        </w:tc>
        <w:tc>
          <w:tcPr>
            <w:tcW w:w="990" w:type="dxa"/>
          </w:tcPr>
          <w:p w14:paraId="1D8B6B0D" w14:textId="4D542871" w:rsidR="00964E1E" w:rsidRPr="00964E1E" w:rsidRDefault="00964E1E" w:rsidP="00964E1E">
            <w:pPr>
              <w:rPr>
                <w:rFonts w:ascii="Arial" w:hAnsi="Arial" w:cs="Arial"/>
              </w:rPr>
            </w:pPr>
          </w:p>
        </w:tc>
        <w:tc>
          <w:tcPr>
            <w:tcW w:w="990" w:type="dxa"/>
          </w:tcPr>
          <w:p w14:paraId="0896A57F" w14:textId="25B35E36" w:rsidR="00964E1E" w:rsidRPr="00964E1E" w:rsidRDefault="00964E1E" w:rsidP="00964E1E">
            <w:pPr>
              <w:rPr>
                <w:rFonts w:ascii="Arial" w:hAnsi="Arial" w:cs="Arial"/>
              </w:rPr>
            </w:pPr>
          </w:p>
        </w:tc>
        <w:tc>
          <w:tcPr>
            <w:tcW w:w="990" w:type="dxa"/>
          </w:tcPr>
          <w:p w14:paraId="1657AF76" w14:textId="63108A16" w:rsidR="00964E1E" w:rsidRPr="00964E1E" w:rsidRDefault="00964E1E" w:rsidP="00964E1E">
            <w:pPr>
              <w:rPr>
                <w:rFonts w:ascii="Arial" w:hAnsi="Arial" w:cs="Arial"/>
              </w:rPr>
            </w:pPr>
          </w:p>
        </w:tc>
        <w:tc>
          <w:tcPr>
            <w:tcW w:w="990" w:type="dxa"/>
          </w:tcPr>
          <w:p w14:paraId="3CF30FCB" w14:textId="0760FFFC" w:rsidR="00964E1E" w:rsidRPr="00964E1E" w:rsidRDefault="00964E1E" w:rsidP="00964E1E">
            <w:pPr>
              <w:rPr>
                <w:rFonts w:ascii="Arial" w:hAnsi="Arial" w:cs="Arial"/>
              </w:rPr>
            </w:pPr>
          </w:p>
        </w:tc>
        <w:tc>
          <w:tcPr>
            <w:tcW w:w="810" w:type="dxa"/>
          </w:tcPr>
          <w:p w14:paraId="53B1B4FD" w14:textId="5CDA4ECA" w:rsidR="00964E1E" w:rsidRPr="00964E1E" w:rsidRDefault="00964E1E" w:rsidP="00964E1E">
            <w:pPr>
              <w:rPr>
                <w:rFonts w:ascii="Arial" w:hAnsi="Arial" w:cs="Arial"/>
              </w:rPr>
            </w:pPr>
          </w:p>
        </w:tc>
      </w:tr>
      <w:tr w:rsidR="00964E1E" w:rsidRPr="00964E1E" w14:paraId="5C2DB210" w14:textId="77777777" w:rsidTr="00315441">
        <w:tc>
          <w:tcPr>
            <w:tcW w:w="2875" w:type="dxa"/>
          </w:tcPr>
          <w:p w14:paraId="3A5B5DE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upper arm or elbow area; five cm or greater</w:t>
            </w:r>
          </w:p>
        </w:tc>
        <w:tc>
          <w:tcPr>
            <w:tcW w:w="1350" w:type="dxa"/>
          </w:tcPr>
          <w:p w14:paraId="5E2DFCC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24079 </w:t>
            </w:r>
          </w:p>
        </w:tc>
        <w:tc>
          <w:tcPr>
            <w:tcW w:w="990" w:type="dxa"/>
          </w:tcPr>
          <w:p w14:paraId="2547F973" w14:textId="1CA5968A" w:rsidR="00964E1E" w:rsidRPr="00964E1E" w:rsidRDefault="00964E1E" w:rsidP="00964E1E">
            <w:pPr>
              <w:rPr>
                <w:rFonts w:ascii="Arial" w:hAnsi="Arial" w:cs="Arial"/>
              </w:rPr>
            </w:pPr>
          </w:p>
        </w:tc>
        <w:tc>
          <w:tcPr>
            <w:tcW w:w="990" w:type="dxa"/>
          </w:tcPr>
          <w:p w14:paraId="5539745D" w14:textId="7DABED6F" w:rsidR="00964E1E" w:rsidRPr="00964E1E" w:rsidRDefault="00964E1E" w:rsidP="00964E1E">
            <w:pPr>
              <w:rPr>
                <w:rFonts w:ascii="Arial" w:hAnsi="Arial" w:cs="Arial"/>
              </w:rPr>
            </w:pPr>
          </w:p>
        </w:tc>
        <w:tc>
          <w:tcPr>
            <w:tcW w:w="990" w:type="dxa"/>
          </w:tcPr>
          <w:p w14:paraId="1831E77C" w14:textId="4F3A6010" w:rsidR="00964E1E" w:rsidRPr="00964E1E" w:rsidRDefault="00964E1E" w:rsidP="00964E1E">
            <w:pPr>
              <w:rPr>
                <w:rFonts w:ascii="Arial" w:hAnsi="Arial" w:cs="Arial"/>
              </w:rPr>
            </w:pPr>
          </w:p>
        </w:tc>
        <w:tc>
          <w:tcPr>
            <w:tcW w:w="990" w:type="dxa"/>
          </w:tcPr>
          <w:p w14:paraId="4D8A2F67" w14:textId="63C15434" w:rsidR="00964E1E" w:rsidRPr="00964E1E" w:rsidRDefault="00964E1E" w:rsidP="00964E1E">
            <w:pPr>
              <w:rPr>
                <w:rFonts w:ascii="Arial" w:hAnsi="Arial" w:cs="Arial"/>
              </w:rPr>
            </w:pPr>
          </w:p>
        </w:tc>
        <w:tc>
          <w:tcPr>
            <w:tcW w:w="990" w:type="dxa"/>
          </w:tcPr>
          <w:p w14:paraId="49495477" w14:textId="267E1681" w:rsidR="00964E1E" w:rsidRPr="00964E1E" w:rsidRDefault="00964E1E" w:rsidP="00964E1E">
            <w:pPr>
              <w:rPr>
                <w:rFonts w:ascii="Arial" w:hAnsi="Arial" w:cs="Arial"/>
              </w:rPr>
            </w:pPr>
          </w:p>
        </w:tc>
        <w:tc>
          <w:tcPr>
            <w:tcW w:w="810" w:type="dxa"/>
          </w:tcPr>
          <w:p w14:paraId="1D3A2F1A" w14:textId="6C9BF2E9" w:rsidR="00964E1E" w:rsidRPr="00964E1E" w:rsidRDefault="00964E1E" w:rsidP="00964E1E">
            <w:pPr>
              <w:rPr>
                <w:rFonts w:ascii="Arial" w:hAnsi="Arial" w:cs="Arial"/>
              </w:rPr>
            </w:pPr>
          </w:p>
        </w:tc>
      </w:tr>
      <w:tr w:rsidR="00964E1E" w:rsidRPr="00964E1E" w14:paraId="2B0AE5E5" w14:textId="77777777" w:rsidTr="00315441">
        <w:tc>
          <w:tcPr>
            <w:tcW w:w="2875" w:type="dxa"/>
          </w:tcPr>
          <w:p w14:paraId="601503C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forearm and/or wrist area; three cm or greater</w:t>
            </w:r>
          </w:p>
        </w:tc>
        <w:tc>
          <w:tcPr>
            <w:tcW w:w="1350" w:type="dxa"/>
          </w:tcPr>
          <w:p w14:paraId="213FB03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25078 </w:t>
            </w:r>
          </w:p>
        </w:tc>
        <w:tc>
          <w:tcPr>
            <w:tcW w:w="990" w:type="dxa"/>
          </w:tcPr>
          <w:p w14:paraId="2357A7D7" w14:textId="1ACE97C8" w:rsidR="00964E1E" w:rsidRPr="00964E1E" w:rsidRDefault="00964E1E" w:rsidP="00964E1E">
            <w:pPr>
              <w:rPr>
                <w:rFonts w:ascii="Arial" w:hAnsi="Arial" w:cs="Arial"/>
              </w:rPr>
            </w:pPr>
          </w:p>
        </w:tc>
        <w:tc>
          <w:tcPr>
            <w:tcW w:w="990" w:type="dxa"/>
          </w:tcPr>
          <w:p w14:paraId="74CE9AA0" w14:textId="3060769B" w:rsidR="00964E1E" w:rsidRPr="00964E1E" w:rsidRDefault="00964E1E" w:rsidP="00964E1E">
            <w:pPr>
              <w:rPr>
                <w:rFonts w:ascii="Arial" w:hAnsi="Arial" w:cs="Arial"/>
              </w:rPr>
            </w:pPr>
          </w:p>
        </w:tc>
        <w:tc>
          <w:tcPr>
            <w:tcW w:w="990" w:type="dxa"/>
          </w:tcPr>
          <w:p w14:paraId="350EDCD1" w14:textId="26B54CE2" w:rsidR="00964E1E" w:rsidRPr="00964E1E" w:rsidRDefault="00964E1E" w:rsidP="00964E1E">
            <w:pPr>
              <w:rPr>
                <w:rFonts w:ascii="Arial" w:hAnsi="Arial" w:cs="Arial"/>
              </w:rPr>
            </w:pPr>
          </w:p>
        </w:tc>
        <w:tc>
          <w:tcPr>
            <w:tcW w:w="990" w:type="dxa"/>
          </w:tcPr>
          <w:p w14:paraId="163A1EF6" w14:textId="4B9EA4B8" w:rsidR="00964E1E" w:rsidRPr="00964E1E" w:rsidRDefault="00964E1E" w:rsidP="00964E1E">
            <w:pPr>
              <w:rPr>
                <w:rFonts w:ascii="Arial" w:hAnsi="Arial" w:cs="Arial"/>
              </w:rPr>
            </w:pPr>
          </w:p>
        </w:tc>
        <w:tc>
          <w:tcPr>
            <w:tcW w:w="990" w:type="dxa"/>
          </w:tcPr>
          <w:p w14:paraId="4EC27F76" w14:textId="5C7E50F0" w:rsidR="00964E1E" w:rsidRPr="00964E1E" w:rsidRDefault="00964E1E" w:rsidP="00964E1E">
            <w:pPr>
              <w:rPr>
                <w:rFonts w:ascii="Arial" w:hAnsi="Arial" w:cs="Arial"/>
              </w:rPr>
            </w:pPr>
          </w:p>
        </w:tc>
        <w:tc>
          <w:tcPr>
            <w:tcW w:w="810" w:type="dxa"/>
          </w:tcPr>
          <w:p w14:paraId="16A09F45" w14:textId="5812DD23" w:rsidR="00964E1E" w:rsidRPr="00964E1E" w:rsidRDefault="00964E1E" w:rsidP="00964E1E">
            <w:pPr>
              <w:rPr>
                <w:rFonts w:ascii="Arial" w:hAnsi="Arial" w:cs="Arial"/>
              </w:rPr>
            </w:pPr>
          </w:p>
        </w:tc>
      </w:tr>
      <w:tr w:rsidR="00964E1E" w:rsidRPr="00964E1E" w14:paraId="12B5AFEE" w14:textId="77777777" w:rsidTr="00315441">
        <w:tc>
          <w:tcPr>
            <w:tcW w:w="2875" w:type="dxa"/>
          </w:tcPr>
          <w:p w14:paraId="5C22552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pelvis and hip area; five cm or greater</w:t>
            </w:r>
          </w:p>
        </w:tc>
        <w:tc>
          <w:tcPr>
            <w:tcW w:w="1350" w:type="dxa"/>
          </w:tcPr>
          <w:p w14:paraId="2C28FC7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27059 </w:t>
            </w:r>
          </w:p>
        </w:tc>
        <w:tc>
          <w:tcPr>
            <w:tcW w:w="990" w:type="dxa"/>
          </w:tcPr>
          <w:p w14:paraId="3B6AA937" w14:textId="64B2525E" w:rsidR="00964E1E" w:rsidRPr="00964E1E" w:rsidRDefault="00964E1E" w:rsidP="00964E1E">
            <w:pPr>
              <w:rPr>
                <w:rFonts w:ascii="Arial" w:hAnsi="Arial" w:cs="Arial"/>
              </w:rPr>
            </w:pPr>
          </w:p>
        </w:tc>
        <w:tc>
          <w:tcPr>
            <w:tcW w:w="990" w:type="dxa"/>
          </w:tcPr>
          <w:p w14:paraId="05EA751B" w14:textId="0CE14E13" w:rsidR="00964E1E" w:rsidRPr="00964E1E" w:rsidRDefault="00964E1E" w:rsidP="00964E1E">
            <w:pPr>
              <w:rPr>
                <w:rFonts w:ascii="Arial" w:hAnsi="Arial" w:cs="Arial"/>
              </w:rPr>
            </w:pPr>
          </w:p>
        </w:tc>
        <w:tc>
          <w:tcPr>
            <w:tcW w:w="990" w:type="dxa"/>
          </w:tcPr>
          <w:p w14:paraId="0E9B4349" w14:textId="371ABCFA" w:rsidR="00964E1E" w:rsidRPr="00964E1E" w:rsidRDefault="00964E1E" w:rsidP="00964E1E">
            <w:pPr>
              <w:rPr>
                <w:rFonts w:ascii="Arial" w:hAnsi="Arial" w:cs="Arial"/>
              </w:rPr>
            </w:pPr>
          </w:p>
        </w:tc>
        <w:tc>
          <w:tcPr>
            <w:tcW w:w="990" w:type="dxa"/>
          </w:tcPr>
          <w:p w14:paraId="7570FD04" w14:textId="59412B35" w:rsidR="00964E1E" w:rsidRPr="00964E1E" w:rsidRDefault="00964E1E" w:rsidP="00964E1E">
            <w:pPr>
              <w:rPr>
                <w:rFonts w:ascii="Arial" w:hAnsi="Arial" w:cs="Arial"/>
              </w:rPr>
            </w:pPr>
          </w:p>
        </w:tc>
        <w:tc>
          <w:tcPr>
            <w:tcW w:w="990" w:type="dxa"/>
          </w:tcPr>
          <w:p w14:paraId="0AA776D2" w14:textId="468620F0" w:rsidR="00964E1E" w:rsidRPr="00964E1E" w:rsidRDefault="00964E1E" w:rsidP="00964E1E">
            <w:pPr>
              <w:rPr>
                <w:rFonts w:ascii="Arial" w:hAnsi="Arial" w:cs="Arial"/>
              </w:rPr>
            </w:pPr>
          </w:p>
        </w:tc>
        <w:tc>
          <w:tcPr>
            <w:tcW w:w="810" w:type="dxa"/>
          </w:tcPr>
          <w:p w14:paraId="55860D36" w14:textId="3CF95778" w:rsidR="00964E1E" w:rsidRPr="00964E1E" w:rsidRDefault="00964E1E" w:rsidP="00964E1E">
            <w:pPr>
              <w:rPr>
                <w:rFonts w:ascii="Arial" w:hAnsi="Arial" w:cs="Arial"/>
              </w:rPr>
            </w:pPr>
          </w:p>
        </w:tc>
      </w:tr>
      <w:tr w:rsidR="00964E1E" w:rsidRPr="00964E1E" w14:paraId="1F7F3662" w14:textId="77777777" w:rsidTr="00315441">
        <w:tc>
          <w:tcPr>
            <w:tcW w:w="2875" w:type="dxa"/>
          </w:tcPr>
          <w:p w14:paraId="5F2AF2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thigh or knee area; five cm or greater</w:t>
            </w:r>
          </w:p>
        </w:tc>
        <w:tc>
          <w:tcPr>
            <w:tcW w:w="1350" w:type="dxa"/>
          </w:tcPr>
          <w:p w14:paraId="0DAEF5C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27364 </w:t>
            </w:r>
          </w:p>
        </w:tc>
        <w:tc>
          <w:tcPr>
            <w:tcW w:w="990" w:type="dxa"/>
          </w:tcPr>
          <w:p w14:paraId="0C16D6B1" w14:textId="2F01238C" w:rsidR="00964E1E" w:rsidRPr="00964E1E" w:rsidRDefault="00964E1E" w:rsidP="00964E1E">
            <w:pPr>
              <w:rPr>
                <w:rFonts w:ascii="Arial" w:hAnsi="Arial" w:cs="Arial"/>
              </w:rPr>
            </w:pPr>
          </w:p>
        </w:tc>
        <w:tc>
          <w:tcPr>
            <w:tcW w:w="990" w:type="dxa"/>
          </w:tcPr>
          <w:p w14:paraId="6336F527" w14:textId="67A67D76" w:rsidR="00964E1E" w:rsidRPr="00964E1E" w:rsidRDefault="00964E1E" w:rsidP="00964E1E">
            <w:pPr>
              <w:rPr>
                <w:rFonts w:ascii="Arial" w:hAnsi="Arial" w:cs="Arial"/>
              </w:rPr>
            </w:pPr>
          </w:p>
        </w:tc>
        <w:tc>
          <w:tcPr>
            <w:tcW w:w="990" w:type="dxa"/>
          </w:tcPr>
          <w:p w14:paraId="4E67C37E" w14:textId="07AFA70A" w:rsidR="00964E1E" w:rsidRPr="00964E1E" w:rsidRDefault="00964E1E" w:rsidP="00964E1E">
            <w:pPr>
              <w:rPr>
                <w:rFonts w:ascii="Arial" w:hAnsi="Arial" w:cs="Arial"/>
              </w:rPr>
            </w:pPr>
          </w:p>
        </w:tc>
        <w:tc>
          <w:tcPr>
            <w:tcW w:w="990" w:type="dxa"/>
          </w:tcPr>
          <w:p w14:paraId="7DC388F1" w14:textId="3C1B281F" w:rsidR="00964E1E" w:rsidRPr="00964E1E" w:rsidRDefault="00964E1E" w:rsidP="00964E1E">
            <w:pPr>
              <w:rPr>
                <w:rFonts w:ascii="Arial" w:hAnsi="Arial" w:cs="Arial"/>
              </w:rPr>
            </w:pPr>
          </w:p>
        </w:tc>
        <w:tc>
          <w:tcPr>
            <w:tcW w:w="990" w:type="dxa"/>
          </w:tcPr>
          <w:p w14:paraId="51699364" w14:textId="20384039" w:rsidR="00964E1E" w:rsidRPr="00964E1E" w:rsidRDefault="00964E1E" w:rsidP="00964E1E">
            <w:pPr>
              <w:rPr>
                <w:rFonts w:ascii="Arial" w:hAnsi="Arial" w:cs="Arial"/>
              </w:rPr>
            </w:pPr>
          </w:p>
        </w:tc>
        <w:tc>
          <w:tcPr>
            <w:tcW w:w="810" w:type="dxa"/>
          </w:tcPr>
          <w:p w14:paraId="5A483752" w14:textId="3DC2F472" w:rsidR="00964E1E" w:rsidRPr="00964E1E" w:rsidRDefault="00964E1E" w:rsidP="00964E1E">
            <w:pPr>
              <w:rPr>
                <w:rFonts w:ascii="Arial" w:hAnsi="Arial" w:cs="Arial"/>
              </w:rPr>
            </w:pPr>
          </w:p>
        </w:tc>
      </w:tr>
      <w:tr w:rsidR="00964E1E" w:rsidRPr="00964E1E" w14:paraId="585F779D" w14:textId="77777777" w:rsidTr="00315441">
        <w:tc>
          <w:tcPr>
            <w:tcW w:w="2875" w:type="dxa"/>
          </w:tcPr>
          <w:p w14:paraId="6E560F2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(e.g., sarcoma), soft tissue </w:t>
            </w:r>
            <w:r w:rsidRPr="00964E1E">
              <w:rPr>
                <w:rFonts w:ascii="Arial" w:hAnsi="Arial" w:cs="Arial"/>
              </w:rPr>
              <w:lastRenderedPageBreak/>
              <w:t>of leg or ankle area; five cm or greater</w:t>
            </w:r>
          </w:p>
        </w:tc>
        <w:tc>
          <w:tcPr>
            <w:tcW w:w="1350" w:type="dxa"/>
          </w:tcPr>
          <w:p w14:paraId="769095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27616 </w:t>
            </w:r>
          </w:p>
        </w:tc>
        <w:tc>
          <w:tcPr>
            <w:tcW w:w="990" w:type="dxa"/>
          </w:tcPr>
          <w:p w14:paraId="23C8ED2C" w14:textId="30303BE2" w:rsidR="00964E1E" w:rsidRPr="00964E1E" w:rsidRDefault="00964E1E" w:rsidP="00964E1E">
            <w:pPr>
              <w:rPr>
                <w:rFonts w:ascii="Arial" w:hAnsi="Arial" w:cs="Arial"/>
              </w:rPr>
            </w:pPr>
          </w:p>
        </w:tc>
        <w:tc>
          <w:tcPr>
            <w:tcW w:w="990" w:type="dxa"/>
          </w:tcPr>
          <w:p w14:paraId="6E3F86ED" w14:textId="08F9076E" w:rsidR="00964E1E" w:rsidRPr="00964E1E" w:rsidRDefault="00964E1E" w:rsidP="00964E1E">
            <w:pPr>
              <w:rPr>
                <w:rFonts w:ascii="Arial" w:hAnsi="Arial" w:cs="Arial"/>
              </w:rPr>
            </w:pPr>
          </w:p>
        </w:tc>
        <w:tc>
          <w:tcPr>
            <w:tcW w:w="990" w:type="dxa"/>
          </w:tcPr>
          <w:p w14:paraId="1628190D" w14:textId="1C57F521" w:rsidR="00964E1E" w:rsidRPr="00964E1E" w:rsidRDefault="00964E1E" w:rsidP="00964E1E">
            <w:pPr>
              <w:rPr>
                <w:rFonts w:ascii="Arial" w:hAnsi="Arial" w:cs="Arial"/>
              </w:rPr>
            </w:pPr>
          </w:p>
        </w:tc>
        <w:tc>
          <w:tcPr>
            <w:tcW w:w="990" w:type="dxa"/>
          </w:tcPr>
          <w:p w14:paraId="1B55D161" w14:textId="3C9D2284" w:rsidR="00964E1E" w:rsidRPr="00964E1E" w:rsidRDefault="00964E1E" w:rsidP="00964E1E">
            <w:pPr>
              <w:rPr>
                <w:rFonts w:ascii="Arial" w:hAnsi="Arial" w:cs="Arial"/>
              </w:rPr>
            </w:pPr>
          </w:p>
        </w:tc>
        <w:tc>
          <w:tcPr>
            <w:tcW w:w="990" w:type="dxa"/>
          </w:tcPr>
          <w:p w14:paraId="464E3EEB" w14:textId="28E8F4B1" w:rsidR="00964E1E" w:rsidRPr="00964E1E" w:rsidRDefault="00964E1E" w:rsidP="00964E1E">
            <w:pPr>
              <w:rPr>
                <w:rFonts w:ascii="Arial" w:hAnsi="Arial" w:cs="Arial"/>
              </w:rPr>
            </w:pPr>
          </w:p>
        </w:tc>
        <w:tc>
          <w:tcPr>
            <w:tcW w:w="810" w:type="dxa"/>
          </w:tcPr>
          <w:p w14:paraId="42D09E8E" w14:textId="450E598F" w:rsidR="00964E1E" w:rsidRPr="00964E1E" w:rsidRDefault="00964E1E" w:rsidP="00964E1E">
            <w:pPr>
              <w:rPr>
                <w:rFonts w:ascii="Arial" w:hAnsi="Arial" w:cs="Arial"/>
              </w:rPr>
            </w:pPr>
          </w:p>
        </w:tc>
      </w:tr>
      <w:tr w:rsidR="00964E1E" w:rsidRPr="00964E1E" w14:paraId="2771A497" w14:textId="77777777" w:rsidTr="00315441">
        <w:tc>
          <w:tcPr>
            <w:tcW w:w="2875" w:type="dxa"/>
          </w:tcPr>
          <w:p w14:paraId="617CAD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foot or toe; three cm or greater</w:t>
            </w:r>
          </w:p>
        </w:tc>
        <w:tc>
          <w:tcPr>
            <w:tcW w:w="1350" w:type="dxa"/>
          </w:tcPr>
          <w:p w14:paraId="071B138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28047 </w:t>
            </w:r>
          </w:p>
        </w:tc>
        <w:tc>
          <w:tcPr>
            <w:tcW w:w="990" w:type="dxa"/>
          </w:tcPr>
          <w:p w14:paraId="34C8EDF2" w14:textId="3AA0B36D" w:rsidR="00964E1E" w:rsidRPr="00964E1E" w:rsidRDefault="00964E1E" w:rsidP="00964E1E">
            <w:pPr>
              <w:rPr>
                <w:rFonts w:ascii="Arial" w:hAnsi="Arial" w:cs="Arial"/>
              </w:rPr>
            </w:pPr>
          </w:p>
        </w:tc>
        <w:tc>
          <w:tcPr>
            <w:tcW w:w="990" w:type="dxa"/>
          </w:tcPr>
          <w:p w14:paraId="1B5D36D5" w14:textId="5E16214F" w:rsidR="00964E1E" w:rsidRPr="00964E1E" w:rsidRDefault="00964E1E" w:rsidP="00964E1E">
            <w:pPr>
              <w:rPr>
                <w:rFonts w:ascii="Arial" w:hAnsi="Arial" w:cs="Arial"/>
              </w:rPr>
            </w:pPr>
          </w:p>
        </w:tc>
        <w:tc>
          <w:tcPr>
            <w:tcW w:w="990" w:type="dxa"/>
          </w:tcPr>
          <w:p w14:paraId="620D3BA7" w14:textId="1C787FDF" w:rsidR="00964E1E" w:rsidRPr="00964E1E" w:rsidRDefault="00964E1E" w:rsidP="00964E1E">
            <w:pPr>
              <w:rPr>
                <w:rFonts w:ascii="Arial" w:hAnsi="Arial" w:cs="Arial"/>
              </w:rPr>
            </w:pPr>
          </w:p>
        </w:tc>
        <w:tc>
          <w:tcPr>
            <w:tcW w:w="990" w:type="dxa"/>
          </w:tcPr>
          <w:p w14:paraId="30B6714D" w14:textId="05C26775" w:rsidR="00964E1E" w:rsidRPr="00964E1E" w:rsidRDefault="00964E1E" w:rsidP="00964E1E">
            <w:pPr>
              <w:rPr>
                <w:rFonts w:ascii="Arial" w:hAnsi="Arial" w:cs="Arial"/>
              </w:rPr>
            </w:pPr>
          </w:p>
        </w:tc>
        <w:tc>
          <w:tcPr>
            <w:tcW w:w="990" w:type="dxa"/>
          </w:tcPr>
          <w:p w14:paraId="62256592" w14:textId="6EE254BB" w:rsidR="00964E1E" w:rsidRPr="00964E1E" w:rsidRDefault="00964E1E" w:rsidP="00964E1E">
            <w:pPr>
              <w:rPr>
                <w:rFonts w:ascii="Arial" w:hAnsi="Arial" w:cs="Arial"/>
              </w:rPr>
            </w:pPr>
            <w:r w:rsidRPr="00964E1E">
              <w:rPr>
                <w:rFonts w:ascii="Arial" w:hAnsi="Arial" w:cs="Arial"/>
                <w:kern w:val="2"/>
              </w:rPr>
              <w:t xml:space="preserve"> </w:t>
            </w:r>
          </w:p>
        </w:tc>
        <w:tc>
          <w:tcPr>
            <w:tcW w:w="810" w:type="dxa"/>
          </w:tcPr>
          <w:p w14:paraId="4FB680A2" w14:textId="01F8BD00" w:rsidR="00964E1E" w:rsidRPr="00964E1E" w:rsidRDefault="00964E1E" w:rsidP="00964E1E">
            <w:pPr>
              <w:rPr>
                <w:rFonts w:ascii="Arial" w:hAnsi="Arial" w:cs="Arial"/>
              </w:rPr>
            </w:pPr>
          </w:p>
        </w:tc>
      </w:tr>
      <w:tr w:rsidR="00964E1E" w:rsidRPr="00964E1E" w14:paraId="0C9C0C3B" w14:textId="77777777" w:rsidTr="00315441">
        <w:tc>
          <w:tcPr>
            <w:tcW w:w="2875" w:type="dxa"/>
            <w:vAlign w:val="center"/>
          </w:tcPr>
          <w:p w14:paraId="4DC3F13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710AE729" w14:textId="77777777" w:rsidR="00964E1E" w:rsidRPr="00964E1E" w:rsidRDefault="00964E1E" w:rsidP="00964E1E">
            <w:pPr>
              <w:autoSpaceDE w:val="0"/>
              <w:autoSpaceDN w:val="0"/>
              <w:adjustRightInd w:val="0"/>
              <w:jc w:val="right"/>
              <w:rPr>
                <w:rFonts w:ascii="Arial" w:hAnsi="Arial" w:cs="Arial"/>
              </w:rPr>
            </w:pPr>
          </w:p>
        </w:tc>
        <w:tc>
          <w:tcPr>
            <w:tcW w:w="990" w:type="dxa"/>
          </w:tcPr>
          <w:p w14:paraId="4A52F19A" w14:textId="48CEF250" w:rsidR="00964E1E" w:rsidRPr="00964E1E" w:rsidRDefault="00964E1E" w:rsidP="00964E1E">
            <w:pPr>
              <w:jc w:val="right"/>
              <w:rPr>
                <w:rFonts w:ascii="Arial" w:hAnsi="Arial" w:cs="Arial"/>
              </w:rPr>
            </w:pPr>
          </w:p>
        </w:tc>
        <w:tc>
          <w:tcPr>
            <w:tcW w:w="990" w:type="dxa"/>
          </w:tcPr>
          <w:p w14:paraId="6B0B7563" w14:textId="7A5AED21" w:rsidR="00964E1E" w:rsidRPr="00964E1E" w:rsidRDefault="00964E1E" w:rsidP="00964E1E">
            <w:pPr>
              <w:jc w:val="right"/>
              <w:rPr>
                <w:rFonts w:ascii="Arial" w:hAnsi="Arial" w:cs="Arial"/>
              </w:rPr>
            </w:pPr>
          </w:p>
        </w:tc>
        <w:tc>
          <w:tcPr>
            <w:tcW w:w="990" w:type="dxa"/>
          </w:tcPr>
          <w:p w14:paraId="31A34C01" w14:textId="101E692F" w:rsidR="00964E1E" w:rsidRPr="00964E1E" w:rsidRDefault="00964E1E" w:rsidP="00964E1E">
            <w:pPr>
              <w:jc w:val="right"/>
              <w:rPr>
                <w:rFonts w:ascii="Arial" w:hAnsi="Arial" w:cs="Arial"/>
              </w:rPr>
            </w:pPr>
          </w:p>
        </w:tc>
        <w:tc>
          <w:tcPr>
            <w:tcW w:w="990" w:type="dxa"/>
          </w:tcPr>
          <w:p w14:paraId="60A791B6" w14:textId="0184C385" w:rsidR="00964E1E" w:rsidRPr="00964E1E" w:rsidRDefault="00964E1E" w:rsidP="00964E1E">
            <w:pPr>
              <w:jc w:val="right"/>
              <w:rPr>
                <w:rFonts w:ascii="Arial" w:hAnsi="Arial" w:cs="Arial"/>
              </w:rPr>
            </w:pPr>
          </w:p>
        </w:tc>
        <w:tc>
          <w:tcPr>
            <w:tcW w:w="990" w:type="dxa"/>
          </w:tcPr>
          <w:p w14:paraId="178DDAAC" w14:textId="0DB6943A" w:rsidR="00964E1E" w:rsidRPr="00964E1E" w:rsidRDefault="00964E1E" w:rsidP="00964E1E">
            <w:pPr>
              <w:jc w:val="right"/>
              <w:rPr>
                <w:rFonts w:ascii="Arial" w:hAnsi="Arial" w:cs="Arial"/>
              </w:rPr>
            </w:pPr>
          </w:p>
        </w:tc>
        <w:tc>
          <w:tcPr>
            <w:tcW w:w="810" w:type="dxa"/>
          </w:tcPr>
          <w:p w14:paraId="380AAD03" w14:textId="53DF534A" w:rsidR="00964E1E" w:rsidRPr="00964E1E" w:rsidRDefault="00964E1E" w:rsidP="00964E1E">
            <w:pPr>
              <w:jc w:val="right"/>
              <w:rPr>
                <w:rFonts w:ascii="Arial" w:hAnsi="Arial" w:cs="Arial"/>
              </w:rPr>
            </w:pPr>
          </w:p>
        </w:tc>
      </w:tr>
      <w:tr w:rsidR="00964E1E" w:rsidRPr="00964E1E" w14:paraId="36A92A3F" w14:textId="77777777" w:rsidTr="00315441">
        <w:tc>
          <w:tcPr>
            <w:tcW w:w="9985" w:type="dxa"/>
            <w:gridSpan w:val="8"/>
          </w:tcPr>
          <w:p w14:paraId="598DF97E" w14:textId="77777777" w:rsidR="00964E1E" w:rsidRPr="00964E1E" w:rsidRDefault="00964E1E" w:rsidP="00964E1E">
            <w:pPr>
              <w:rPr>
                <w:rFonts w:ascii="Arial" w:hAnsi="Arial" w:cs="Arial"/>
              </w:rPr>
            </w:pPr>
            <w:r w:rsidRPr="00964E1E">
              <w:rPr>
                <w:rFonts w:ascii="Arial" w:hAnsi="Arial" w:cs="Arial"/>
                <w:b/>
                <w:caps/>
              </w:rPr>
              <w:t>Limb Salvage</w:t>
            </w:r>
          </w:p>
        </w:tc>
      </w:tr>
      <w:tr w:rsidR="00964E1E" w:rsidRPr="00964E1E" w14:paraId="6D1F44CB" w14:textId="77777777" w:rsidTr="00315441">
        <w:tc>
          <w:tcPr>
            <w:tcW w:w="2875" w:type="dxa"/>
          </w:tcPr>
          <w:p w14:paraId="12C673B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scapula</w:t>
            </w:r>
          </w:p>
        </w:tc>
        <w:tc>
          <w:tcPr>
            <w:tcW w:w="1350" w:type="dxa"/>
          </w:tcPr>
          <w:p w14:paraId="625178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23210 </w:t>
            </w:r>
          </w:p>
        </w:tc>
        <w:tc>
          <w:tcPr>
            <w:tcW w:w="990" w:type="dxa"/>
          </w:tcPr>
          <w:p w14:paraId="6A86356E" w14:textId="77C1472F" w:rsidR="00964E1E" w:rsidRPr="00964E1E" w:rsidRDefault="00964E1E" w:rsidP="00964E1E">
            <w:pPr>
              <w:rPr>
                <w:rFonts w:ascii="Arial" w:hAnsi="Arial" w:cs="Arial"/>
              </w:rPr>
            </w:pPr>
          </w:p>
        </w:tc>
        <w:tc>
          <w:tcPr>
            <w:tcW w:w="990" w:type="dxa"/>
          </w:tcPr>
          <w:p w14:paraId="39BCA782" w14:textId="273FF8BA" w:rsidR="00964E1E" w:rsidRPr="00964E1E" w:rsidRDefault="00964E1E" w:rsidP="00964E1E">
            <w:pPr>
              <w:rPr>
                <w:rFonts w:ascii="Arial" w:hAnsi="Arial" w:cs="Arial"/>
              </w:rPr>
            </w:pPr>
          </w:p>
        </w:tc>
        <w:tc>
          <w:tcPr>
            <w:tcW w:w="990" w:type="dxa"/>
          </w:tcPr>
          <w:p w14:paraId="15730B4F" w14:textId="21A9D5F4" w:rsidR="00964E1E" w:rsidRPr="00964E1E" w:rsidRDefault="00964E1E" w:rsidP="00964E1E">
            <w:pPr>
              <w:rPr>
                <w:rFonts w:ascii="Arial" w:hAnsi="Arial" w:cs="Arial"/>
              </w:rPr>
            </w:pPr>
          </w:p>
        </w:tc>
        <w:tc>
          <w:tcPr>
            <w:tcW w:w="990" w:type="dxa"/>
          </w:tcPr>
          <w:p w14:paraId="79858A72" w14:textId="2BC6516B" w:rsidR="00964E1E" w:rsidRPr="00964E1E" w:rsidRDefault="00964E1E" w:rsidP="00964E1E">
            <w:pPr>
              <w:rPr>
                <w:rFonts w:ascii="Arial" w:hAnsi="Arial" w:cs="Arial"/>
              </w:rPr>
            </w:pPr>
          </w:p>
        </w:tc>
        <w:tc>
          <w:tcPr>
            <w:tcW w:w="990" w:type="dxa"/>
          </w:tcPr>
          <w:p w14:paraId="131D32D3" w14:textId="08623FC0" w:rsidR="00964E1E" w:rsidRPr="00964E1E" w:rsidRDefault="00964E1E" w:rsidP="00964E1E">
            <w:pPr>
              <w:rPr>
                <w:rFonts w:ascii="Arial" w:hAnsi="Arial" w:cs="Arial"/>
              </w:rPr>
            </w:pPr>
          </w:p>
        </w:tc>
        <w:tc>
          <w:tcPr>
            <w:tcW w:w="810" w:type="dxa"/>
          </w:tcPr>
          <w:p w14:paraId="6233826C" w14:textId="5E376365" w:rsidR="00964E1E" w:rsidRPr="00964E1E" w:rsidRDefault="00964E1E" w:rsidP="00964E1E">
            <w:pPr>
              <w:rPr>
                <w:rFonts w:ascii="Arial" w:hAnsi="Arial" w:cs="Arial"/>
              </w:rPr>
            </w:pPr>
          </w:p>
        </w:tc>
      </w:tr>
      <w:tr w:rsidR="00964E1E" w:rsidRPr="00964E1E" w14:paraId="751568CF" w14:textId="77777777" w:rsidTr="00315441">
        <w:tc>
          <w:tcPr>
            <w:tcW w:w="2875" w:type="dxa"/>
          </w:tcPr>
          <w:p w14:paraId="639F1E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proximal humerus</w:t>
            </w:r>
          </w:p>
        </w:tc>
        <w:tc>
          <w:tcPr>
            <w:tcW w:w="1350" w:type="dxa"/>
          </w:tcPr>
          <w:p w14:paraId="6A65C15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23220 </w:t>
            </w:r>
          </w:p>
        </w:tc>
        <w:tc>
          <w:tcPr>
            <w:tcW w:w="990" w:type="dxa"/>
          </w:tcPr>
          <w:p w14:paraId="5CB77781" w14:textId="13F517E5" w:rsidR="00964E1E" w:rsidRPr="00964E1E" w:rsidRDefault="00964E1E" w:rsidP="00964E1E">
            <w:pPr>
              <w:rPr>
                <w:rFonts w:ascii="Arial" w:hAnsi="Arial" w:cs="Arial"/>
              </w:rPr>
            </w:pPr>
          </w:p>
        </w:tc>
        <w:tc>
          <w:tcPr>
            <w:tcW w:w="990" w:type="dxa"/>
          </w:tcPr>
          <w:p w14:paraId="05707997" w14:textId="4F619988" w:rsidR="00964E1E" w:rsidRPr="00964E1E" w:rsidRDefault="00964E1E" w:rsidP="00964E1E">
            <w:pPr>
              <w:rPr>
                <w:rFonts w:ascii="Arial" w:hAnsi="Arial" w:cs="Arial"/>
              </w:rPr>
            </w:pPr>
          </w:p>
        </w:tc>
        <w:tc>
          <w:tcPr>
            <w:tcW w:w="990" w:type="dxa"/>
          </w:tcPr>
          <w:p w14:paraId="46F554A5" w14:textId="7B931EA8" w:rsidR="00964E1E" w:rsidRPr="00964E1E" w:rsidRDefault="00964E1E" w:rsidP="00964E1E">
            <w:pPr>
              <w:rPr>
                <w:rFonts w:ascii="Arial" w:hAnsi="Arial" w:cs="Arial"/>
              </w:rPr>
            </w:pPr>
          </w:p>
        </w:tc>
        <w:tc>
          <w:tcPr>
            <w:tcW w:w="990" w:type="dxa"/>
          </w:tcPr>
          <w:p w14:paraId="4CBD2006" w14:textId="2EC3F977" w:rsidR="00964E1E" w:rsidRPr="00964E1E" w:rsidRDefault="00964E1E" w:rsidP="00964E1E">
            <w:pPr>
              <w:rPr>
                <w:rFonts w:ascii="Arial" w:hAnsi="Arial" w:cs="Arial"/>
              </w:rPr>
            </w:pPr>
          </w:p>
        </w:tc>
        <w:tc>
          <w:tcPr>
            <w:tcW w:w="990" w:type="dxa"/>
          </w:tcPr>
          <w:p w14:paraId="0E82571B" w14:textId="4BEE504A" w:rsidR="00964E1E" w:rsidRPr="00964E1E" w:rsidRDefault="00964E1E" w:rsidP="00964E1E">
            <w:pPr>
              <w:rPr>
                <w:rFonts w:ascii="Arial" w:hAnsi="Arial" w:cs="Arial"/>
              </w:rPr>
            </w:pPr>
          </w:p>
        </w:tc>
        <w:tc>
          <w:tcPr>
            <w:tcW w:w="810" w:type="dxa"/>
          </w:tcPr>
          <w:p w14:paraId="395460E1" w14:textId="3CCB5D03" w:rsidR="00964E1E" w:rsidRPr="00964E1E" w:rsidRDefault="00964E1E" w:rsidP="00964E1E">
            <w:pPr>
              <w:rPr>
                <w:rFonts w:ascii="Arial" w:hAnsi="Arial" w:cs="Arial"/>
              </w:rPr>
            </w:pPr>
          </w:p>
        </w:tc>
      </w:tr>
      <w:tr w:rsidR="00964E1E" w:rsidRPr="00964E1E" w14:paraId="079EBA9D" w14:textId="77777777" w:rsidTr="00315441">
        <w:tc>
          <w:tcPr>
            <w:tcW w:w="2875" w:type="dxa"/>
          </w:tcPr>
          <w:p w14:paraId="5162BB9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shaft or distal humerus</w:t>
            </w:r>
          </w:p>
        </w:tc>
        <w:tc>
          <w:tcPr>
            <w:tcW w:w="1350" w:type="dxa"/>
          </w:tcPr>
          <w:p w14:paraId="53C298F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24150</w:t>
            </w:r>
          </w:p>
        </w:tc>
        <w:tc>
          <w:tcPr>
            <w:tcW w:w="990" w:type="dxa"/>
          </w:tcPr>
          <w:p w14:paraId="6B724BA3" w14:textId="4C54E3A7" w:rsidR="00964E1E" w:rsidRPr="00964E1E" w:rsidRDefault="00964E1E" w:rsidP="00964E1E">
            <w:pPr>
              <w:rPr>
                <w:rFonts w:ascii="Arial" w:hAnsi="Arial" w:cs="Arial"/>
              </w:rPr>
            </w:pPr>
          </w:p>
        </w:tc>
        <w:tc>
          <w:tcPr>
            <w:tcW w:w="990" w:type="dxa"/>
          </w:tcPr>
          <w:p w14:paraId="1ACC903F" w14:textId="2FE55174" w:rsidR="00964E1E" w:rsidRPr="00964E1E" w:rsidRDefault="00964E1E" w:rsidP="00964E1E">
            <w:pPr>
              <w:rPr>
                <w:rFonts w:ascii="Arial" w:hAnsi="Arial" w:cs="Arial"/>
              </w:rPr>
            </w:pPr>
          </w:p>
        </w:tc>
        <w:tc>
          <w:tcPr>
            <w:tcW w:w="990" w:type="dxa"/>
          </w:tcPr>
          <w:p w14:paraId="34C6873F" w14:textId="6C81562D" w:rsidR="00964E1E" w:rsidRPr="00964E1E" w:rsidRDefault="00964E1E" w:rsidP="00964E1E">
            <w:pPr>
              <w:rPr>
                <w:rFonts w:ascii="Arial" w:hAnsi="Arial" w:cs="Arial"/>
              </w:rPr>
            </w:pPr>
          </w:p>
        </w:tc>
        <w:tc>
          <w:tcPr>
            <w:tcW w:w="990" w:type="dxa"/>
          </w:tcPr>
          <w:p w14:paraId="3F3F44DE" w14:textId="3200F69C" w:rsidR="00964E1E" w:rsidRPr="00964E1E" w:rsidRDefault="00964E1E" w:rsidP="00964E1E">
            <w:pPr>
              <w:rPr>
                <w:rFonts w:ascii="Arial" w:hAnsi="Arial" w:cs="Arial"/>
              </w:rPr>
            </w:pPr>
          </w:p>
        </w:tc>
        <w:tc>
          <w:tcPr>
            <w:tcW w:w="990" w:type="dxa"/>
          </w:tcPr>
          <w:p w14:paraId="7941CF56" w14:textId="5691C2A3" w:rsidR="00964E1E" w:rsidRPr="00964E1E" w:rsidRDefault="00964E1E" w:rsidP="00964E1E">
            <w:pPr>
              <w:rPr>
                <w:rFonts w:ascii="Arial" w:hAnsi="Arial" w:cs="Arial"/>
              </w:rPr>
            </w:pPr>
          </w:p>
        </w:tc>
        <w:tc>
          <w:tcPr>
            <w:tcW w:w="810" w:type="dxa"/>
          </w:tcPr>
          <w:p w14:paraId="6CBC1C83" w14:textId="59260B4C" w:rsidR="00964E1E" w:rsidRPr="00964E1E" w:rsidRDefault="00964E1E" w:rsidP="00964E1E">
            <w:pPr>
              <w:rPr>
                <w:rFonts w:ascii="Arial" w:hAnsi="Arial" w:cs="Arial"/>
              </w:rPr>
            </w:pPr>
          </w:p>
        </w:tc>
      </w:tr>
      <w:tr w:rsidR="00964E1E" w:rsidRPr="00964E1E" w14:paraId="468C4533" w14:textId="77777777" w:rsidTr="00315441">
        <w:tc>
          <w:tcPr>
            <w:tcW w:w="2875" w:type="dxa"/>
          </w:tcPr>
          <w:p w14:paraId="6F69D799" w14:textId="77777777" w:rsidR="00964E1E" w:rsidRPr="00964E1E" w:rsidRDefault="00964E1E" w:rsidP="00964E1E">
            <w:pPr>
              <w:rPr>
                <w:rFonts w:ascii="Arial" w:hAnsi="Arial" w:cs="Arial"/>
              </w:rPr>
            </w:pPr>
            <w:r w:rsidRPr="00964E1E">
              <w:rPr>
                <w:rFonts w:ascii="Arial" w:hAnsi="Arial" w:cs="Arial"/>
              </w:rPr>
              <w:t>Radical resection of tumor, radius or ulna</w:t>
            </w:r>
          </w:p>
        </w:tc>
        <w:tc>
          <w:tcPr>
            <w:tcW w:w="1350" w:type="dxa"/>
          </w:tcPr>
          <w:p w14:paraId="4A80FC1F" w14:textId="77777777" w:rsidR="00964E1E" w:rsidRPr="00964E1E" w:rsidRDefault="00964E1E" w:rsidP="00964E1E">
            <w:pPr>
              <w:rPr>
                <w:rFonts w:ascii="Arial" w:hAnsi="Arial" w:cs="Arial"/>
              </w:rPr>
            </w:pPr>
            <w:r w:rsidRPr="00964E1E">
              <w:rPr>
                <w:rFonts w:ascii="Arial" w:hAnsi="Arial" w:cs="Arial"/>
              </w:rPr>
              <w:t xml:space="preserve">25170 </w:t>
            </w:r>
          </w:p>
        </w:tc>
        <w:tc>
          <w:tcPr>
            <w:tcW w:w="990" w:type="dxa"/>
          </w:tcPr>
          <w:p w14:paraId="51550EB2" w14:textId="0102FEB9" w:rsidR="00964E1E" w:rsidRPr="00964E1E" w:rsidRDefault="00964E1E" w:rsidP="00964E1E">
            <w:pPr>
              <w:rPr>
                <w:rFonts w:ascii="Arial" w:hAnsi="Arial" w:cs="Arial"/>
              </w:rPr>
            </w:pPr>
          </w:p>
        </w:tc>
        <w:tc>
          <w:tcPr>
            <w:tcW w:w="990" w:type="dxa"/>
          </w:tcPr>
          <w:p w14:paraId="4721AFE9" w14:textId="50F8FBF6" w:rsidR="00964E1E" w:rsidRPr="00964E1E" w:rsidRDefault="00964E1E" w:rsidP="00964E1E">
            <w:pPr>
              <w:rPr>
                <w:rFonts w:ascii="Arial" w:hAnsi="Arial" w:cs="Arial"/>
              </w:rPr>
            </w:pPr>
          </w:p>
        </w:tc>
        <w:tc>
          <w:tcPr>
            <w:tcW w:w="990" w:type="dxa"/>
          </w:tcPr>
          <w:p w14:paraId="72665109" w14:textId="08E0AF77" w:rsidR="00964E1E" w:rsidRPr="00964E1E" w:rsidRDefault="00964E1E" w:rsidP="00964E1E">
            <w:pPr>
              <w:rPr>
                <w:rFonts w:ascii="Arial" w:hAnsi="Arial" w:cs="Arial"/>
              </w:rPr>
            </w:pPr>
          </w:p>
        </w:tc>
        <w:tc>
          <w:tcPr>
            <w:tcW w:w="990" w:type="dxa"/>
          </w:tcPr>
          <w:p w14:paraId="5A3FCCD7" w14:textId="05156201" w:rsidR="00964E1E" w:rsidRPr="00964E1E" w:rsidRDefault="00964E1E" w:rsidP="00964E1E">
            <w:pPr>
              <w:rPr>
                <w:rFonts w:ascii="Arial" w:hAnsi="Arial" w:cs="Arial"/>
              </w:rPr>
            </w:pPr>
          </w:p>
        </w:tc>
        <w:tc>
          <w:tcPr>
            <w:tcW w:w="990" w:type="dxa"/>
          </w:tcPr>
          <w:p w14:paraId="5CA236A2" w14:textId="65AB64E2" w:rsidR="00964E1E" w:rsidRPr="00964E1E" w:rsidRDefault="00964E1E" w:rsidP="00964E1E">
            <w:pPr>
              <w:rPr>
                <w:rFonts w:ascii="Arial" w:hAnsi="Arial" w:cs="Arial"/>
              </w:rPr>
            </w:pPr>
          </w:p>
        </w:tc>
        <w:tc>
          <w:tcPr>
            <w:tcW w:w="810" w:type="dxa"/>
          </w:tcPr>
          <w:p w14:paraId="5616DF95" w14:textId="7367879F" w:rsidR="00964E1E" w:rsidRPr="00964E1E" w:rsidRDefault="00964E1E" w:rsidP="00964E1E">
            <w:pPr>
              <w:rPr>
                <w:rFonts w:ascii="Arial" w:hAnsi="Arial" w:cs="Arial"/>
              </w:rPr>
            </w:pPr>
          </w:p>
        </w:tc>
      </w:tr>
      <w:tr w:rsidR="00964E1E" w:rsidRPr="00964E1E" w14:paraId="3C1F2622" w14:textId="77777777" w:rsidTr="00315441">
        <w:tc>
          <w:tcPr>
            <w:tcW w:w="2875" w:type="dxa"/>
          </w:tcPr>
          <w:p w14:paraId="0E4788D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femur or knee</w:t>
            </w:r>
          </w:p>
        </w:tc>
        <w:tc>
          <w:tcPr>
            <w:tcW w:w="1350" w:type="dxa"/>
          </w:tcPr>
          <w:p w14:paraId="6959C6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27365 </w:t>
            </w:r>
          </w:p>
        </w:tc>
        <w:tc>
          <w:tcPr>
            <w:tcW w:w="990" w:type="dxa"/>
          </w:tcPr>
          <w:p w14:paraId="34108731" w14:textId="4374FC08" w:rsidR="00964E1E" w:rsidRPr="00964E1E" w:rsidRDefault="00964E1E" w:rsidP="00964E1E">
            <w:pPr>
              <w:rPr>
                <w:rFonts w:ascii="Arial" w:hAnsi="Arial" w:cs="Arial"/>
              </w:rPr>
            </w:pPr>
          </w:p>
        </w:tc>
        <w:tc>
          <w:tcPr>
            <w:tcW w:w="990" w:type="dxa"/>
          </w:tcPr>
          <w:p w14:paraId="791F36CB" w14:textId="3AE28615" w:rsidR="00964E1E" w:rsidRPr="00964E1E" w:rsidRDefault="00964E1E" w:rsidP="00964E1E">
            <w:pPr>
              <w:rPr>
                <w:rFonts w:ascii="Arial" w:hAnsi="Arial" w:cs="Arial"/>
              </w:rPr>
            </w:pPr>
          </w:p>
        </w:tc>
        <w:tc>
          <w:tcPr>
            <w:tcW w:w="990" w:type="dxa"/>
          </w:tcPr>
          <w:p w14:paraId="3D85FB56" w14:textId="3B9AA99B" w:rsidR="00964E1E" w:rsidRPr="00964E1E" w:rsidRDefault="00964E1E" w:rsidP="00964E1E">
            <w:pPr>
              <w:rPr>
                <w:rFonts w:ascii="Arial" w:hAnsi="Arial" w:cs="Arial"/>
              </w:rPr>
            </w:pPr>
          </w:p>
        </w:tc>
        <w:tc>
          <w:tcPr>
            <w:tcW w:w="990" w:type="dxa"/>
          </w:tcPr>
          <w:p w14:paraId="5807FA2B" w14:textId="192063AE" w:rsidR="00964E1E" w:rsidRPr="00964E1E" w:rsidRDefault="00964E1E" w:rsidP="00964E1E">
            <w:pPr>
              <w:rPr>
                <w:rFonts w:ascii="Arial" w:hAnsi="Arial" w:cs="Arial"/>
              </w:rPr>
            </w:pPr>
          </w:p>
        </w:tc>
        <w:tc>
          <w:tcPr>
            <w:tcW w:w="990" w:type="dxa"/>
          </w:tcPr>
          <w:p w14:paraId="45151AFD" w14:textId="7012C2D3" w:rsidR="00964E1E" w:rsidRPr="00964E1E" w:rsidRDefault="00964E1E" w:rsidP="00964E1E">
            <w:pPr>
              <w:rPr>
                <w:rFonts w:ascii="Arial" w:hAnsi="Arial" w:cs="Arial"/>
              </w:rPr>
            </w:pPr>
          </w:p>
        </w:tc>
        <w:tc>
          <w:tcPr>
            <w:tcW w:w="810" w:type="dxa"/>
          </w:tcPr>
          <w:p w14:paraId="55B92DCE" w14:textId="6C3F1F69" w:rsidR="00964E1E" w:rsidRPr="00964E1E" w:rsidRDefault="00964E1E" w:rsidP="00964E1E">
            <w:pPr>
              <w:rPr>
                <w:rFonts w:ascii="Arial" w:hAnsi="Arial" w:cs="Arial"/>
              </w:rPr>
            </w:pPr>
          </w:p>
        </w:tc>
      </w:tr>
      <w:tr w:rsidR="00964E1E" w:rsidRPr="00964E1E" w14:paraId="1EE98FDE" w14:textId="77777777" w:rsidTr="00315441">
        <w:tc>
          <w:tcPr>
            <w:tcW w:w="2875" w:type="dxa"/>
          </w:tcPr>
          <w:p w14:paraId="1206A83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tibia</w:t>
            </w:r>
          </w:p>
        </w:tc>
        <w:tc>
          <w:tcPr>
            <w:tcW w:w="1350" w:type="dxa"/>
          </w:tcPr>
          <w:p w14:paraId="247012D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27645 </w:t>
            </w:r>
          </w:p>
        </w:tc>
        <w:tc>
          <w:tcPr>
            <w:tcW w:w="990" w:type="dxa"/>
          </w:tcPr>
          <w:p w14:paraId="7A904355" w14:textId="6E92A0B1" w:rsidR="00964E1E" w:rsidRPr="00964E1E" w:rsidRDefault="00964E1E" w:rsidP="00964E1E">
            <w:pPr>
              <w:rPr>
                <w:rFonts w:ascii="Arial" w:hAnsi="Arial" w:cs="Arial"/>
              </w:rPr>
            </w:pPr>
          </w:p>
        </w:tc>
        <w:tc>
          <w:tcPr>
            <w:tcW w:w="990" w:type="dxa"/>
          </w:tcPr>
          <w:p w14:paraId="0B7403AD" w14:textId="0B959C3B" w:rsidR="00964E1E" w:rsidRPr="00964E1E" w:rsidRDefault="00964E1E" w:rsidP="00964E1E">
            <w:pPr>
              <w:rPr>
                <w:rFonts w:ascii="Arial" w:hAnsi="Arial" w:cs="Arial"/>
              </w:rPr>
            </w:pPr>
          </w:p>
        </w:tc>
        <w:tc>
          <w:tcPr>
            <w:tcW w:w="990" w:type="dxa"/>
          </w:tcPr>
          <w:p w14:paraId="7CBDB79F" w14:textId="139496ED" w:rsidR="00964E1E" w:rsidRPr="00964E1E" w:rsidRDefault="00964E1E" w:rsidP="00964E1E">
            <w:pPr>
              <w:rPr>
                <w:rFonts w:ascii="Arial" w:hAnsi="Arial" w:cs="Arial"/>
              </w:rPr>
            </w:pPr>
          </w:p>
        </w:tc>
        <w:tc>
          <w:tcPr>
            <w:tcW w:w="990" w:type="dxa"/>
          </w:tcPr>
          <w:p w14:paraId="153A3C4F" w14:textId="18A87436" w:rsidR="00964E1E" w:rsidRPr="00964E1E" w:rsidRDefault="00964E1E" w:rsidP="00964E1E">
            <w:pPr>
              <w:rPr>
                <w:rFonts w:ascii="Arial" w:hAnsi="Arial" w:cs="Arial"/>
              </w:rPr>
            </w:pPr>
          </w:p>
        </w:tc>
        <w:tc>
          <w:tcPr>
            <w:tcW w:w="990" w:type="dxa"/>
          </w:tcPr>
          <w:p w14:paraId="76286BC0" w14:textId="7A2A178C" w:rsidR="00964E1E" w:rsidRPr="00964E1E" w:rsidRDefault="00964E1E" w:rsidP="00964E1E">
            <w:pPr>
              <w:rPr>
                <w:rFonts w:ascii="Arial" w:hAnsi="Arial" w:cs="Arial"/>
              </w:rPr>
            </w:pPr>
          </w:p>
        </w:tc>
        <w:tc>
          <w:tcPr>
            <w:tcW w:w="810" w:type="dxa"/>
          </w:tcPr>
          <w:p w14:paraId="07BAA8C7" w14:textId="4CE521E1" w:rsidR="00964E1E" w:rsidRPr="00964E1E" w:rsidRDefault="00964E1E" w:rsidP="00964E1E">
            <w:pPr>
              <w:rPr>
                <w:rFonts w:ascii="Arial" w:hAnsi="Arial" w:cs="Arial"/>
              </w:rPr>
            </w:pPr>
          </w:p>
        </w:tc>
      </w:tr>
      <w:tr w:rsidR="00964E1E" w:rsidRPr="00964E1E" w14:paraId="6BB7BFBC" w14:textId="77777777" w:rsidTr="00315441">
        <w:tc>
          <w:tcPr>
            <w:tcW w:w="2875" w:type="dxa"/>
          </w:tcPr>
          <w:p w14:paraId="01410C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fibula</w:t>
            </w:r>
          </w:p>
        </w:tc>
        <w:tc>
          <w:tcPr>
            <w:tcW w:w="1350" w:type="dxa"/>
          </w:tcPr>
          <w:p w14:paraId="378DE27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27646 </w:t>
            </w:r>
          </w:p>
        </w:tc>
        <w:tc>
          <w:tcPr>
            <w:tcW w:w="990" w:type="dxa"/>
          </w:tcPr>
          <w:p w14:paraId="5936AE20" w14:textId="4221488C" w:rsidR="00964E1E" w:rsidRPr="00964E1E" w:rsidRDefault="00964E1E" w:rsidP="00964E1E">
            <w:pPr>
              <w:rPr>
                <w:rFonts w:ascii="Arial" w:hAnsi="Arial" w:cs="Arial"/>
              </w:rPr>
            </w:pPr>
          </w:p>
        </w:tc>
        <w:tc>
          <w:tcPr>
            <w:tcW w:w="990" w:type="dxa"/>
          </w:tcPr>
          <w:p w14:paraId="21C2E954" w14:textId="5F4B96F5" w:rsidR="00964E1E" w:rsidRPr="00964E1E" w:rsidRDefault="00964E1E" w:rsidP="00964E1E">
            <w:pPr>
              <w:rPr>
                <w:rFonts w:ascii="Arial" w:hAnsi="Arial" w:cs="Arial"/>
              </w:rPr>
            </w:pPr>
          </w:p>
        </w:tc>
        <w:tc>
          <w:tcPr>
            <w:tcW w:w="990" w:type="dxa"/>
          </w:tcPr>
          <w:p w14:paraId="4D7DFDFA" w14:textId="7330A1D9" w:rsidR="00964E1E" w:rsidRPr="00964E1E" w:rsidRDefault="00964E1E" w:rsidP="00964E1E">
            <w:pPr>
              <w:rPr>
                <w:rFonts w:ascii="Arial" w:hAnsi="Arial" w:cs="Arial"/>
              </w:rPr>
            </w:pPr>
          </w:p>
        </w:tc>
        <w:tc>
          <w:tcPr>
            <w:tcW w:w="990" w:type="dxa"/>
          </w:tcPr>
          <w:p w14:paraId="75853E14" w14:textId="1EBB94F9" w:rsidR="00964E1E" w:rsidRPr="00964E1E" w:rsidRDefault="00964E1E" w:rsidP="00964E1E">
            <w:pPr>
              <w:rPr>
                <w:rFonts w:ascii="Arial" w:hAnsi="Arial" w:cs="Arial"/>
              </w:rPr>
            </w:pPr>
          </w:p>
        </w:tc>
        <w:tc>
          <w:tcPr>
            <w:tcW w:w="990" w:type="dxa"/>
          </w:tcPr>
          <w:p w14:paraId="13AB7270" w14:textId="5A053F41" w:rsidR="00964E1E" w:rsidRPr="00964E1E" w:rsidRDefault="00964E1E" w:rsidP="00964E1E">
            <w:pPr>
              <w:rPr>
                <w:rFonts w:ascii="Arial" w:hAnsi="Arial" w:cs="Arial"/>
              </w:rPr>
            </w:pPr>
          </w:p>
        </w:tc>
        <w:tc>
          <w:tcPr>
            <w:tcW w:w="810" w:type="dxa"/>
          </w:tcPr>
          <w:p w14:paraId="3351FF31" w14:textId="61713AA6" w:rsidR="00964E1E" w:rsidRPr="00964E1E" w:rsidRDefault="00964E1E" w:rsidP="00964E1E">
            <w:pPr>
              <w:rPr>
                <w:rFonts w:ascii="Arial" w:hAnsi="Arial" w:cs="Arial"/>
              </w:rPr>
            </w:pPr>
          </w:p>
        </w:tc>
      </w:tr>
      <w:tr w:rsidR="00964E1E" w:rsidRPr="00964E1E" w14:paraId="18549951" w14:textId="77777777" w:rsidTr="00315441">
        <w:tc>
          <w:tcPr>
            <w:tcW w:w="2875" w:type="dxa"/>
          </w:tcPr>
          <w:p w14:paraId="03436D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talus or calcaneus</w:t>
            </w:r>
          </w:p>
        </w:tc>
        <w:tc>
          <w:tcPr>
            <w:tcW w:w="1350" w:type="dxa"/>
          </w:tcPr>
          <w:p w14:paraId="4CC62E3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27647 </w:t>
            </w:r>
          </w:p>
        </w:tc>
        <w:tc>
          <w:tcPr>
            <w:tcW w:w="990" w:type="dxa"/>
          </w:tcPr>
          <w:p w14:paraId="69E7FA1A" w14:textId="0821340C" w:rsidR="00964E1E" w:rsidRPr="00964E1E" w:rsidRDefault="00964E1E" w:rsidP="00964E1E">
            <w:pPr>
              <w:rPr>
                <w:rFonts w:ascii="Arial" w:hAnsi="Arial" w:cs="Arial"/>
              </w:rPr>
            </w:pPr>
          </w:p>
        </w:tc>
        <w:tc>
          <w:tcPr>
            <w:tcW w:w="990" w:type="dxa"/>
          </w:tcPr>
          <w:p w14:paraId="0372AD89" w14:textId="797267A7" w:rsidR="00964E1E" w:rsidRPr="00964E1E" w:rsidRDefault="00964E1E" w:rsidP="00964E1E">
            <w:pPr>
              <w:rPr>
                <w:rFonts w:ascii="Arial" w:hAnsi="Arial" w:cs="Arial"/>
              </w:rPr>
            </w:pPr>
          </w:p>
        </w:tc>
        <w:tc>
          <w:tcPr>
            <w:tcW w:w="990" w:type="dxa"/>
          </w:tcPr>
          <w:p w14:paraId="61781E6F" w14:textId="016746FB" w:rsidR="00964E1E" w:rsidRPr="00964E1E" w:rsidRDefault="00964E1E" w:rsidP="00964E1E">
            <w:pPr>
              <w:rPr>
                <w:rFonts w:ascii="Arial" w:hAnsi="Arial" w:cs="Arial"/>
              </w:rPr>
            </w:pPr>
          </w:p>
        </w:tc>
        <w:tc>
          <w:tcPr>
            <w:tcW w:w="990" w:type="dxa"/>
          </w:tcPr>
          <w:p w14:paraId="583474F8" w14:textId="7B5DB791" w:rsidR="00964E1E" w:rsidRPr="00964E1E" w:rsidRDefault="00964E1E" w:rsidP="00964E1E">
            <w:pPr>
              <w:rPr>
                <w:rFonts w:ascii="Arial" w:hAnsi="Arial" w:cs="Arial"/>
              </w:rPr>
            </w:pPr>
          </w:p>
        </w:tc>
        <w:tc>
          <w:tcPr>
            <w:tcW w:w="990" w:type="dxa"/>
          </w:tcPr>
          <w:p w14:paraId="6F783677" w14:textId="68F4ABEC" w:rsidR="00964E1E" w:rsidRPr="00964E1E" w:rsidRDefault="00964E1E" w:rsidP="00964E1E">
            <w:pPr>
              <w:rPr>
                <w:rFonts w:ascii="Arial" w:hAnsi="Arial" w:cs="Arial"/>
              </w:rPr>
            </w:pPr>
          </w:p>
        </w:tc>
        <w:tc>
          <w:tcPr>
            <w:tcW w:w="810" w:type="dxa"/>
          </w:tcPr>
          <w:p w14:paraId="71CE7467" w14:textId="2C3935B6" w:rsidR="00964E1E" w:rsidRPr="00964E1E" w:rsidRDefault="00964E1E" w:rsidP="00964E1E">
            <w:pPr>
              <w:rPr>
                <w:rFonts w:ascii="Arial" w:hAnsi="Arial" w:cs="Arial"/>
              </w:rPr>
            </w:pPr>
          </w:p>
        </w:tc>
      </w:tr>
      <w:tr w:rsidR="00964E1E" w:rsidRPr="00964E1E" w14:paraId="46823F4C" w14:textId="77777777" w:rsidTr="00315441">
        <w:tc>
          <w:tcPr>
            <w:tcW w:w="2875" w:type="dxa"/>
            <w:vAlign w:val="center"/>
          </w:tcPr>
          <w:p w14:paraId="008A82A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5CC42746" w14:textId="77777777" w:rsidR="00964E1E" w:rsidRPr="00964E1E" w:rsidRDefault="00964E1E" w:rsidP="00964E1E">
            <w:pPr>
              <w:autoSpaceDE w:val="0"/>
              <w:autoSpaceDN w:val="0"/>
              <w:adjustRightInd w:val="0"/>
              <w:jc w:val="right"/>
              <w:rPr>
                <w:rFonts w:ascii="Arial" w:hAnsi="Arial" w:cs="Arial"/>
              </w:rPr>
            </w:pPr>
          </w:p>
        </w:tc>
        <w:tc>
          <w:tcPr>
            <w:tcW w:w="990" w:type="dxa"/>
          </w:tcPr>
          <w:p w14:paraId="6C238F01" w14:textId="00F24E36" w:rsidR="00964E1E" w:rsidRPr="00964E1E" w:rsidRDefault="00964E1E" w:rsidP="00964E1E">
            <w:pPr>
              <w:jc w:val="right"/>
              <w:rPr>
                <w:rFonts w:ascii="Arial" w:hAnsi="Arial" w:cs="Arial"/>
              </w:rPr>
            </w:pPr>
          </w:p>
        </w:tc>
        <w:tc>
          <w:tcPr>
            <w:tcW w:w="990" w:type="dxa"/>
          </w:tcPr>
          <w:p w14:paraId="2B321838" w14:textId="7BBF436F" w:rsidR="00964E1E" w:rsidRPr="00964E1E" w:rsidRDefault="00964E1E" w:rsidP="00964E1E">
            <w:pPr>
              <w:jc w:val="right"/>
              <w:rPr>
                <w:rFonts w:ascii="Arial" w:hAnsi="Arial" w:cs="Arial"/>
              </w:rPr>
            </w:pPr>
          </w:p>
        </w:tc>
        <w:tc>
          <w:tcPr>
            <w:tcW w:w="990" w:type="dxa"/>
          </w:tcPr>
          <w:p w14:paraId="3BD7E3C0" w14:textId="18B796C0" w:rsidR="00964E1E" w:rsidRPr="00964E1E" w:rsidRDefault="00964E1E" w:rsidP="00964E1E">
            <w:pPr>
              <w:jc w:val="right"/>
              <w:rPr>
                <w:rFonts w:ascii="Arial" w:hAnsi="Arial" w:cs="Arial"/>
              </w:rPr>
            </w:pPr>
          </w:p>
        </w:tc>
        <w:tc>
          <w:tcPr>
            <w:tcW w:w="990" w:type="dxa"/>
          </w:tcPr>
          <w:p w14:paraId="64491A8F" w14:textId="51BE713E" w:rsidR="00964E1E" w:rsidRPr="00964E1E" w:rsidRDefault="00964E1E" w:rsidP="00964E1E">
            <w:pPr>
              <w:jc w:val="right"/>
              <w:rPr>
                <w:rFonts w:ascii="Arial" w:hAnsi="Arial" w:cs="Arial"/>
              </w:rPr>
            </w:pPr>
          </w:p>
        </w:tc>
        <w:tc>
          <w:tcPr>
            <w:tcW w:w="990" w:type="dxa"/>
          </w:tcPr>
          <w:p w14:paraId="638CC9AC" w14:textId="3CECE659" w:rsidR="00964E1E" w:rsidRPr="00964E1E" w:rsidRDefault="00964E1E" w:rsidP="00964E1E">
            <w:pPr>
              <w:jc w:val="right"/>
              <w:rPr>
                <w:rFonts w:ascii="Arial" w:hAnsi="Arial" w:cs="Arial"/>
              </w:rPr>
            </w:pPr>
            <w:r w:rsidRPr="00964E1E">
              <w:rPr>
                <w:rFonts w:ascii="Arial" w:hAnsi="Arial" w:cs="Arial"/>
                <w:kern w:val="2"/>
              </w:rPr>
              <w:t xml:space="preserve"> </w:t>
            </w:r>
          </w:p>
        </w:tc>
        <w:tc>
          <w:tcPr>
            <w:tcW w:w="810" w:type="dxa"/>
          </w:tcPr>
          <w:p w14:paraId="2B21B0A4" w14:textId="0BFD35A9" w:rsidR="00964E1E" w:rsidRPr="00964E1E" w:rsidRDefault="00964E1E" w:rsidP="00964E1E">
            <w:pPr>
              <w:jc w:val="right"/>
              <w:rPr>
                <w:rFonts w:ascii="Arial" w:hAnsi="Arial" w:cs="Arial"/>
              </w:rPr>
            </w:pPr>
          </w:p>
        </w:tc>
      </w:tr>
      <w:tr w:rsidR="00964E1E" w:rsidRPr="00964E1E" w14:paraId="106A9CD8" w14:textId="77777777" w:rsidTr="00315441">
        <w:tc>
          <w:tcPr>
            <w:tcW w:w="9985" w:type="dxa"/>
            <w:gridSpan w:val="8"/>
          </w:tcPr>
          <w:p w14:paraId="0DC31789" w14:textId="77777777" w:rsidR="00964E1E" w:rsidRPr="00964E1E" w:rsidRDefault="00964E1E" w:rsidP="00964E1E">
            <w:pPr>
              <w:rPr>
                <w:rFonts w:ascii="Arial" w:hAnsi="Arial" w:cs="Arial"/>
              </w:rPr>
            </w:pPr>
            <w:r w:rsidRPr="00964E1E">
              <w:rPr>
                <w:rFonts w:ascii="Arial" w:hAnsi="Arial" w:cs="Arial"/>
                <w:b/>
                <w:caps/>
              </w:rPr>
              <w:t>Surgical Management of Complications</w:t>
            </w:r>
          </w:p>
        </w:tc>
      </w:tr>
      <w:tr w:rsidR="00964E1E" w:rsidRPr="00964E1E" w14:paraId="61FA8C6A" w14:textId="77777777" w:rsidTr="00315441">
        <w:tc>
          <w:tcPr>
            <w:tcW w:w="2875" w:type="dxa"/>
          </w:tcPr>
          <w:p w14:paraId="650FB52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upper extremity</w:t>
            </w:r>
          </w:p>
        </w:tc>
        <w:tc>
          <w:tcPr>
            <w:tcW w:w="1350" w:type="dxa"/>
          </w:tcPr>
          <w:p w14:paraId="26A66DB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15736 </w:t>
            </w:r>
          </w:p>
        </w:tc>
        <w:tc>
          <w:tcPr>
            <w:tcW w:w="990" w:type="dxa"/>
          </w:tcPr>
          <w:p w14:paraId="59CBF4AC" w14:textId="73D96056" w:rsidR="00964E1E" w:rsidRPr="00964E1E" w:rsidRDefault="00964E1E" w:rsidP="00964E1E">
            <w:pPr>
              <w:rPr>
                <w:rFonts w:ascii="Arial" w:hAnsi="Arial" w:cs="Arial"/>
              </w:rPr>
            </w:pPr>
          </w:p>
        </w:tc>
        <w:tc>
          <w:tcPr>
            <w:tcW w:w="990" w:type="dxa"/>
          </w:tcPr>
          <w:p w14:paraId="0076599B" w14:textId="346E2A22" w:rsidR="00964E1E" w:rsidRPr="00964E1E" w:rsidRDefault="00964E1E" w:rsidP="00964E1E">
            <w:pPr>
              <w:rPr>
                <w:rFonts w:ascii="Arial" w:hAnsi="Arial" w:cs="Arial"/>
              </w:rPr>
            </w:pPr>
          </w:p>
        </w:tc>
        <w:tc>
          <w:tcPr>
            <w:tcW w:w="990" w:type="dxa"/>
          </w:tcPr>
          <w:p w14:paraId="57585118" w14:textId="78D0C89C" w:rsidR="00964E1E" w:rsidRPr="00964E1E" w:rsidRDefault="00964E1E" w:rsidP="00964E1E">
            <w:pPr>
              <w:rPr>
                <w:rFonts w:ascii="Arial" w:hAnsi="Arial" w:cs="Arial"/>
              </w:rPr>
            </w:pPr>
          </w:p>
        </w:tc>
        <w:tc>
          <w:tcPr>
            <w:tcW w:w="990" w:type="dxa"/>
          </w:tcPr>
          <w:p w14:paraId="722BF1FD" w14:textId="149FF47C" w:rsidR="00964E1E" w:rsidRPr="00964E1E" w:rsidRDefault="00964E1E" w:rsidP="00964E1E">
            <w:pPr>
              <w:rPr>
                <w:rFonts w:ascii="Arial" w:hAnsi="Arial" w:cs="Arial"/>
              </w:rPr>
            </w:pPr>
          </w:p>
        </w:tc>
        <w:tc>
          <w:tcPr>
            <w:tcW w:w="990" w:type="dxa"/>
          </w:tcPr>
          <w:p w14:paraId="1AEF6E46" w14:textId="6FEC6A1B" w:rsidR="00964E1E" w:rsidRPr="00964E1E" w:rsidRDefault="00964E1E" w:rsidP="00964E1E">
            <w:pPr>
              <w:rPr>
                <w:rFonts w:ascii="Arial" w:hAnsi="Arial" w:cs="Arial"/>
              </w:rPr>
            </w:pPr>
          </w:p>
        </w:tc>
        <w:tc>
          <w:tcPr>
            <w:tcW w:w="810" w:type="dxa"/>
          </w:tcPr>
          <w:p w14:paraId="6E66348A" w14:textId="08DCF6BB" w:rsidR="00964E1E" w:rsidRPr="00964E1E" w:rsidRDefault="00964E1E" w:rsidP="00964E1E">
            <w:pPr>
              <w:rPr>
                <w:rFonts w:ascii="Arial" w:hAnsi="Arial" w:cs="Arial"/>
              </w:rPr>
            </w:pPr>
          </w:p>
        </w:tc>
      </w:tr>
      <w:tr w:rsidR="00964E1E" w:rsidRPr="00964E1E" w14:paraId="6BB8BF1C" w14:textId="77777777" w:rsidTr="00315441">
        <w:tc>
          <w:tcPr>
            <w:tcW w:w="2875" w:type="dxa"/>
          </w:tcPr>
          <w:p w14:paraId="63E9A9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lower extremity</w:t>
            </w:r>
          </w:p>
        </w:tc>
        <w:tc>
          <w:tcPr>
            <w:tcW w:w="1350" w:type="dxa"/>
          </w:tcPr>
          <w:p w14:paraId="160A430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15738 </w:t>
            </w:r>
          </w:p>
        </w:tc>
        <w:tc>
          <w:tcPr>
            <w:tcW w:w="990" w:type="dxa"/>
          </w:tcPr>
          <w:p w14:paraId="22BA8743" w14:textId="72EEB3E8" w:rsidR="00964E1E" w:rsidRPr="00964E1E" w:rsidRDefault="00964E1E" w:rsidP="00964E1E">
            <w:pPr>
              <w:rPr>
                <w:rFonts w:ascii="Arial" w:hAnsi="Arial" w:cs="Arial"/>
              </w:rPr>
            </w:pPr>
          </w:p>
        </w:tc>
        <w:tc>
          <w:tcPr>
            <w:tcW w:w="990" w:type="dxa"/>
          </w:tcPr>
          <w:p w14:paraId="68E3EAC2" w14:textId="5010DA4C" w:rsidR="00964E1E" w:rsidRPr="00964E1E" w:rsidRDefault="00964E1E" w:rsidP="00964E1E">
            <w:pPr>
              <w:rPr>
                <w:rFonts w:ascii="Arial" w:hAnsi="Arial" w:cs="Arial"/>
              </w:rPr>
            </w:pPr>
          </w:p>
        </w:tc>
        <w:tc>
          <w:tcPr>
            <w:tcW w:w="990" w:type="dxa"/>
          </w:tcPr>
          <w:p w14:paraId="0AB1F104" w14:textId="471A7007" w:rsidR="00964E1E" w:rsidRPr="00964E1E" w:rsidRDefault="00964E1E" w:rsidP="00964E1E">
            <w:pPr>
              <w:rPr>
                <w:rFonts w:ascii="Arial" w:hAnsi="Arial" w:cs="Arial"/>
              </w:rPr>
            </w:pPr>
          </w:p>
        </w:tc>
        <w:tc>
          <w:tcPr>
            <w:tcW w:w="990" w:type="dxa"/>
          </w:tcPr>
          <w:p w14:paraId="6777E671" w14:textId="324E9DF7" w:rsidR="00964E1E" w:rsidRPr="00964E1E" w:rsidRDefault="00964E1E" w:rsidP="00964E1E">
            <w:pPr>
              <w:rPr>
                <w:rFonts w:ascii="Arial" w:hAnsi="Arial" w:cs="Arial"/>
              </w:rPr>
            </w:pPr>
          </w:p>
        </w:tc>
        <w:tc>
          <w:tcPr>
            <w:tcW w:w="990" w:type="dxa"/>
          </w:tcPr>
          <w:p w14:paraId="7DD05B88" w14:textId="58ACE722" w:rsidR="00964E1E" w:rsidRPr="00964E1E" w:rsidRDefault="00964E1E" w:rsidP="00964E1E">
            <w:pPr>
              <w:rPr>
                <w:rFonts w:ascii="Arial" w:hAnsi="Arial" w:cs="Arial"/>
              </w:rPr>
            </w:pPr>
          </w:p>
        </w:tc>
        <w:tc>
          <w:tcPr>
            <w:tcW w:w="810" w:type="dxa"/>
          </w:tcPr>
          <w:p w14:paraId="3D54727B" w14:textId="74C465E6" w:rsidR="00964E1E" w:rsidRPr="00964E1E" w:rsidRDefault="00964E1E" w:rsidP="00964E1E">
            <w:pPr>
              <w:rPr>
                <w:rFonts w:ascii="Arial" w:hAnsi="Arial" w:cs="Arial"/>
              </w:rPr>
            </w:pPr>
          </w:p>
        </w:tc>
      </w:tr>
      <w:tr w:rsidR="00964E1E" w:rsidRPr="00964E1E" w14:paraId="06B91FA3" w14:textId="77777777" w:rsidTr="00315441">
        <w:tc>
          <w:tcPr>
            <w:tcW w:w="2875" w:type="dxa"/>
          </w:tcPr>
          <w:p w14:paraId="29887A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Removal of prosthesis, includes debridement and synovectomy when performed; humeral or glenoid component</w:t>
            </w:r>
          </w:p>
        </w:tc>
        <w:tc>
          <w:tcPr>
            <w:tcW w:w="1350" w:type="dxa"/>
          </w:tcPr>
          <w:p w14:paraId="73D52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23334 </w:t>
            </w:r>
          </w:p>
        </w:tc>
        <w:tc>
          <w:tcPr>
            <w:tcW w:w="990" w:type="dxa"/>
          </w:tcPr>
          <w:p w14:paraId="52CDCA06" w14:textId="06F558C4" w:rsidR="00964E1E" w:rsidRPr="00964E1E" w:rsidRDefault="00964E1E" w:rsidP="00964E1E">
            <w:pPr>
              <w:rPr>
                <w:rFonts w:ascii="Arial" w:hAnsi="Arial" w:cs="Arial"/>
              </w:rPr>
            </w:pPr>
          </w:p>
        </w:tc>
        <w:tc>
          <w:tcPr>
            <w:tcW w:w="990" w:type="dxa"/>
          </w:tcPr>
          <w:p w14:paraId="3BCC2205" w14:textId="64CBD1A6" w:rsidR="00964E1E" w:rsidRPr="00964E1E" w:rsidRDefault="00964E1E" w:rsidP="00964E1E">
            <w:pPr>
              <w:rPr>
                <w:rFonts w:ascii="Arial" w:hAnsi="Arial" w:cs="Arial"/>
              </w:rPr>
            </w:pPr>
          </w:p>
        </w:tc>
        <w:tc>
          <w:tcPr>
            <w:tcW w:w="990" w:type="dxa"/>
          </w:tcPr>
          <w:p w14:paraId="2141EB7E" w14:textId="433134FC" w:rsidR="00964E1E" w:rsidRPr="00964E1E" w:rsidRDefault="00964E1E" w:rsidP="00964E1E">
            <w:pPr>
              <w:rPr>
                <w:rFonts w:ascii="Arial" w:hAnsi="Arial" w:cs="Arial"/>
              </w:rPr>
            </w:pPr>
          </w:p>
        </w:tc>
        <w:tc>
          <w:tcPr>
            <w:tcW w:w="990" w:type="dxa"/>
          </w:tcPr>
          <w:p w14:paraId="78F3F3CC" w14:textId="47179CE3" w:rsidR="00964E1E" w:rsidRPr="00964E1E" w:rsidRDefault="00964E1E" w:rsidP="00964E1E">
            <w:pPr>
              <w:rPr>
                <w:rFonts w:ascii="Arial" w:hAnsi="Arial" w:cs="Arial"/>
              </w:rPr>
            </w:pPr>
          </w:p>
        </w:tc>
        <w:tc>
          <w:tcPr>
            <w:tcW w:w="990" w:type="dxa"/>
          </w:tcPr>
          <w:p w14:paraId="41DCCDB3" w14:textId="24DE32E7" w:rsidR="00964E1E" w:rsidRPr="00964E1E" w:rsidRDefault="00964E1E" w:rsidP="00964E1E">
            <w:pPr>
              <w:rPr>
                <w:rFonts w:ascii="Arial" w:hAnsi="Arial" w:cs="Arial"/>
              </w:rPr>
            </w:pPr>
          </w:p>
        </w:tc>
        <w:tc>
          <w:tcPr>
            <w:tcW w:w="810" w:type="dxa"/>
          </w:tcPr>
          <w:p w14:paraId="4ECC17C7" w14:textId="3A1ED8FA" w:rsidR="00964E1E" w:rsidRPr="00964E1E" w:rsidRDefault="00964E1E" w:rsidP="00964E1E">
            <w:pPr>
              <w:rPr>
                <w:rFonts w:ascii="Arial" w:hAnsi="Arial" w:cs="Arial"/>
              </w:rPr>
            </w:pPr>
          </w:p>
        </w:tc>
      </w:tr>
      <w:tr w:rsidR="00964E1E" w:rsidRPr="00964E1E" w14:paraId="5A6B2FBC" w14:textId="77777777" w:rsidTr="00315441">
        <w:tc>
          <w:tcPr>
            <w:tcW w:w="2875" w:type="dxa"/>
          </w:tcPr>
          <w:p w14:paraId="06FF6A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humerus; with iliac or other autograft (includes obtaining graft)</w:t>
            </w:r>
          </w:p>
        </w:tc>
        <w:tc>
          <w:tcPr>
            <w:tcW w:w="1350" w:type="dxa"/>
          </w:tcPr>
          <w:p w14:paraId="0FAE82D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24435 </w:t>
            </w:r>
          </w:p>
        </w:tc>
        <w:tc>
          <w:tcPr>
            <w:tcW w:w="990" w:type="dxa"/>
          </w:tcPr>
          <w:p w14:paraId="34DD6192" w14:textId="5B49B983" w:rsidR="00964E1E" w:rsidRPr="00964E1E" w:rsidRDefault="00964E1E" w:rsidP="00964E1E">
            <w:pPr>
              <w:rPr>
                <w:rFonts w:ascii="Arial" w:hAnsi="Arial" w:cs="Arial"/>
              </w:rPr>
            </w:pPr>
          </w:p>
        </w:tc>
        <w:tc>
          <w:tcPr>
            <w:tcW w:w="990" w:type="dxa"/>
          </w:tcPr>
          <w:p w14:paraId="2BF4E91E" w14:textId="274EDBFB" w:rsidR="00964E1E" w:rsidRPr="00964E1E" w:rsidRDefault="00964E1E" w:rsidP="00964E1E">
            <w:pPr>
              <w:rPr>
                <w:rFonts w:ascii="Arial" w:hAnsi="Arial" w:cs="Arial"/>
              </w:rPr>
            </w:pPr>
          </w:p>
        </w:tc>
        <w:tc>
          <w:tcPr>
            <w:tcW w:w="990" w:type="dxa"/>
          </w:tcPr>
          <w:p w14:paraId="6D9FFDE3" w14:textId="08DE03F6" w:rsidR="00964E1E" w:rsidRPr="00964E1E" w:rsidRDefault="00964E1E" w:rsidP="00964E1E">
            <w:pPr>
              <w:rPr>
                <w:rFonts w:ascii="Arial" w:hAnsi="Arial" w:cs="Arial"/>
              </w:rPr>
            </w:pPr>
          </w:p>
        </w:tc>
        <w:tc>
          <w:tcPr>
            <w:tcW w:w="990" w:type="dxa"/>
          </w:tcPr>
          <w:p w14:paraId="2DDBCD13" w14:textId="69401728" w:rsidR="00964E1E" w:rsidRPr="00964E1E" w:rsidRDefault="00964E1E" w:rsidP="00964E1E">
            <w:pPr>
              <w:rPr>
                <w:rFonts w:ascii="Arial" w:hAnsi="Arial" w:cs="Arial"/>
              </w:rPr>
            </w:pPr>
          </w:p>
        </w:tc>
        <w:tc>
          <w:tcPr>
            <w:tcW w:w="990" w:type="dxa"/>
          </w:tcPr>
          <w:p w14:paraId="6457230C" w14:textId="6739A36B" w:rsidR="00964E1E" w:rsidRPr="00964E1E" w:rsidRDefault="00964E1E" w:rsidP="00964E1E">
            <w:pPr>
              <w:rPr>
                <w:rFonts w:ascii="Arial" w:hAnsi="Arial" w:cs="Arial"/>
              </w:rPr>
            </w:pPr>
          </w:p>
        </w:tc>
        <w:tc>
          <w:tcPr>
            <w:tcW w:w="810" w:type="dxa"/>
          </w:tcPr>
          <w:p w14:paraId="7DE878B2" w14:textId="1AF042EF" w:rsidR="00964E1E" w:rsidRPr="00964E1E" w:rsidRDefault="00964E1E" w:rsidP="00964E1E">
            <w:pPr>
              <w:rPr>
                <w:rFonts w:ascii="Arial" w:hAnsi="Arial" w:cs="Arial"/>
              </w:rPr>
            </w:pPr>
          </w:p>
        </w:tc>
      </w:tr>
      <w:tr w:rsidR="00964E1E" w:rsidRPr="00964E1E" w14:paraId="27AA6CCF" w14:textId="77777777" w:rsidTr="00315441">
        <w:tc>
          <w:tcPr>
            <w:tcW w:w="2875" w:type="dxa"/>
          </w:tcPr>
          <w:p w14:paraId="5D132E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hip prosthesis; complicated, including total hip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w:t>
            </w:r>
          </w:p>
        </w:tc>
        <w:tc>
          <w:tcPr>
            <w:tcW w:w="1350" w:type="dxa"/>
          </w:tcPr>
          <w:p w14:paraId="43F9BFE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27091 </w:t>
            </w:r>
          </w:p>
        </w:tc>
        <w:tc>
          <w:tcPr>
            <w:tcW w:w="990" w:type="dxa"/>
          </w:tcPr>
          <w:p w14:paraId="5F4314A5" w14:textId="716786AF" w:rsidR="00964E1E" w:rsidRPr="00964E1E" w:rsidRDefault="00964E1E" w:rsidP="00964E1E">
            <w:pPr>
              <w:rPr>
                <w:rFonts w:ascii="Arial" w:hAnsi="Arial" w:cs="Arial"/>
              </w:rPr>
            </w:pPr>
          </w:p>
        </w:tc>
        <w:tc>
          <w:tcPr>
            <w:tcW w:w="990" w:type="dxa"/>
          </w:tcPr>
          <w:p w14:paraId="2B7BEC16" w14:textId="66C51D68" w:rsidR="00964E1E" w:rsidRPr="00964E1E" w:rsidRDefault="00964E1E" w:rsidP="00964E1E">
            <w:pPr>
              <w:rPr>
                <w:rFonts w:ascii="Arial" w:hAnsi="Arial" w:cs="Arial"/>
              </w:rPr>
            </w:pPr>
          </w:p>
        </w:tc>
        <w:tc>
          <w:tcPr>
            <w:tcW w:w="990" w:type="dxa"/>
          </w:tcPr>
          <w:p w14:paraId="4C1CE248" w14:textId="2D2F5547" w:rsidR="00964E1E" w:rsidRPr="00964E1E" w:rsidRDefault="00964E1E" w:rsidP="00964E1E">
            <w:pPr>
              <w:rPr>
                <w:rFonts w:ascii="Arial" w:hAnsi="Arial" w:cs="Arial"/>
              </w:rPr>
            </w:pPr>
          </w:p>
        </w:tc>
        <w:tc>
          <w:tcPr>
            <w:tcW w:w="990" w:type="dxa"/>
          </w:tcPr>
          <w:p w14:paraId="0B21B947" w14:textId="7B669370" w:rsidR="00964E1E" w:rsidRPr="00964E1E" w:rsidRDefault="00964E1E" w:rsidP="00964E1E">
            <w:pPr>
              <w:rPr>
                <w:rFonts w:ascii="Arial" w:hAnsi="Arial" w:cs="Arial"/>
              </w:rPr>
            </w:pPr>
          </w:p>
        </w:tc>
        <w:tc>
          <w:tcPr>
            <w:tcW w:w="990" w:type="dxa"/>
          </w:tcPr>
          <w:p w14:paraId="27CD9975" w14:textId="15B7F06A" w:rsidR="00964E1E" w:rsidRPr="00964E1E" w:rsidRDefault="00964E1E" w:rsidP="00964E1E">
            <w:pPr>
              <w:rPr>
                <w:rFonts w:ascii="Arial" w:hAnsi="Arial" w:cs="Arial"/>
              </w:rPr>
            </w:pPr>
          </w:p>
        </w:tc>
        <w:tc>
          <w:tcPr>
            <w:tcW w:w="810" w:type="dxa"/>
          </w:tcPr>
          <w:p w14:paraId="1584EDFB" w14:textId="4B2D0AEA" w:rsidR="00964E1E" w:rsidRPr="00964E1E" w:rsidRDefault="00964E1E" w:rsidP="00964E1E">
            <w:pPr>
              <w:rPr>
                <w:rFonts w:ascii="Arial" w:hAnsi="Arial" w:cs="Arial"/>
              </w:rPr>
            </w:pPr>
          </w:p>
        </w:tc>
      </w:tr>
      <w:tr w:rsidR="00964E1E" w:rsidRPr="00964E1E" w14:paraId="0722D02B" w14:textId="77777777" w:rsidTr="00315441">
        <w:tc>
          <w:tcPr>
            <w:tcW w:w="2875" w:type="dxa"/>
          </w:tcPr>
          <w:p w14:paraId="501D04A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prosthesis, including total knee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 knee</w:t>
            </w:r>
          </w:p>
        </w:tc>
        <w:tc>
          <w:tcPr>
            <w:tcW w:w="1350" w:type="dxa"/>
          </w:tcPr>
          <w:p w14:paraId="0447A6F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27488 </w:t>
            </w:r>
          </w:p>
        </w:tc>
        <w:tc>
          <w:tcPr>
            <w:tcW w:w="990" w:type="dxa"/>
          </w:tcPr>
          <w:p w14:paraId="4BDD7C6B" w14:textId="62AB8731" w:rsidR="00964E1E" w:rsidRPr="00964E1E" w:rsidRDefault="00964E1E" w:rsidP="00964E1E">
            <w:pPr>
              <w:rPr>
                <w:rFonts w:ascii="Arial" w:hAnsi="Arial" w:cs="Arial"/>
              </w:rPr>
            </w:pPr>
          </w:p>
        </w:tc>
        <w:tc>
          <w:tcPr>
            <w:tcW w:w="990" w:type="dxa"/>
          </w:tcPr>
          <w:p w14:paraId="0AFAE62C" w14:textId="41D9731E" w:rsidR="00964E1E" w:rsidRPr="00964E1E" w:rsidRDefault="00964E1E" w:rsidP="00964E1E">
            <w:pPr>
              <w:rPr>
                <w:rFonts w:ascii="Arial" w:hAnsi="Arial" w:cs="Arial"/>
              </w:rPr>
            </w:pPr>
          </w:p>
        </w:tc>
        <w:tc>
          <w:tcPr>
            <w:tcW w:w="990" w:type="dxa"/>
          </w:tcPr>
          <w:p w14:paraId="565CDC88" w14:textId="516136FE" w:rsidR="00964E1E" w:rsidRPr="00964E1E" w:rsidRDefault="00964E1E" w:rsidP="00964E1E">
            <w:pPr>
              <w:rPr>
                <w:rFonts w:ascii="Arial" w:hAnsi="Arial" w:cs="Arial"/>
              </w:rPr>
            </w:pPr>
          </w:p>
        </w:tc>
        <w:tc>
          <w:tcPr>
            <w:tcW w:w="990" w:type="dxa"/>
          </w:tcPr>
          <w:p w14:paraId="4385303D" w14:textId="7F900207" w:rsidR="00964E1E" w:rsidRPr="00964E1E" w:rsidRDefault="00964E1E" w:rsidP="00964E1E">
            <w:pPr>
              <w:rPr>
                <w:rFonts w:ascii="Arial" w:hAnsi="Arial" w:cs="Arial"/>
              </w:rPr>
            </w:pPr>
          </w:p>
        </w:tc>
        <w:tc>
          <w:tcPr>
            <w:tcW w:w="990" w:type="dxa"/>
          </w:tcPr>
          <w:p w14:paraId="67985E0A" w14:textId="59561109" w:rsidR="00964E1E" w:rsidRPr="00964E1E" w:rsidRDefault="00964E1E" w:rsidP="00964E1E">
            <w:pPr>
              <w:rPr>
                <w:rFonts w:ascii="Arial" w:hAnsi="Arial" w:cs="Arial"/>
              </w:rPr>
            </w:pPr>
          </w:p>
        </w:tc>
        <w:tc>
          <w:tcPr>
            <w:tcW w:w="810" w:type="dxa"/>
          </w:tcPr>
          <w:p w14:paraId="5B5C8338" w14:textId="4EB952D2" w:rsidR="00964E1E" w:rsidRPr="00964E1E" w:rsidRDefault="00964E1E" w:rsidP="00964E1E">
            <w:pPr>
              <w:rPr>
                <w:rFonts w:ascii="Arial" w:hAnsi="Arial" w:cs="Arial"/>
              </w:rPr>
            </w:pPr>
          </w:p>
        </w:tc>
      </w:tr>
      <w:tr w:rsidR="00964E1E" w:rsidRPr="00964E1E" w14:paraId="55FFA48E" w14:textId="77777777" w:rsidTr="00315441">
        <w:tc>
          <w:tcPr>
            <w:tcW w:w="2875" w:type="dxa"/>
          </w:tcPr>
          <w:p w14:paraId="5D98A66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Open treatment of humeral shaft fracture with plate/screws, with or without cerclage</w:t>
            </w:r>
          </w:p>
        </w:tc>
        <w:tc>
          <w:tcPr>
            <w:tcW w:w="1350" w:type="dxa"/>
          </w:tcPr>
          <w:p w14:paraId="4434EB1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24515 </w:t>
            </w:r>
          </w:p>
        </w:tc>
        <w:tc>
          <w:tcPr>
            <w:tcW w:w="990" w:type="dxa"/>
          </w:tcPr>
          <w:p w14:paraId="3D2C1FEF" w14:textId="7F0E5E70" w:rsidR="00964E1E" w:rsidRPr="00964E1E" w:rsidRDefault="00964E1E" w:rsidP="00964E1E">
            <w:pPr>
              <w:rPr>
                <w:rFonts w:ascii="Arial" w:hAnsi="Arial" w:cs="Arial"/>
              </w:rPr>
            </w:pPr>
          </w:p>
        </w:tc>
        <w:tc>
          <w:tcPr>
            <w:tcW w:w="990" w:type="dxa"/>
          </w:tcPr>
          <w:p w14:paraId="60D1E558" w14:textId="50866FD2" w:rsidR="00964E1E" w:rsidRPr="00964E1E" w:rsidRDefault="00964E1E" w:rsidP="00964E1E">
            <w:pPr>
              <w:rPr>
                <w:rFonts w:ascii="Arial" w:hAnsi="Arial" w:cs="Arial"/>
              </w:rPr>
            </w:pPr>
          </w:p>
        </w:tc>
        <w:tc>
          <w:tcPr>
            <w:tcW w:w="990" w:type="dxa"/>
          </w:tcPr>
          <w:p w14:paraId="6F5852C8" w14:textId="10A8DFB2" w:rsidR="00964E1E" w:rsidRPr="00964E1E" w:rsidRDefault="00964E1E" w:rsidP="00964E1E">
            <w:pPr>
              <w:rPr>
                <w:rFonts w:ascii="Arial" w:hAnsi="Arial" w:cs="Arial"/>
              </w:rPr>
            </w:pPr>
          </w:p>
        </w:tc>
        <w:tc>
          <w:tcPr>
            <w:tcW w:w="990" w:type="dxa"/>
          </w:tcPr>
          <w:p w14:paraId="2A6CBF7D" w14:textId="21EAFF0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28FAE991" w14:textId="644122E6" w:rsidR="00964E1E" w:rsidRPr="00964E1E" w:rsidRDefault="00964E1E" w:rsidP="00964E1E">
            <w:pPr>
              <w:rPr>
                <w:rFonts w:ascii="Arial" w:hAnsi="Arial" w:cs="Arial"/>
              </w:rPr>
            </w:pPr>
          </w:p>
        </w:tc>
        <w:tc>
          <w:tcPr>
            <w:tcW w:w="810" w:type="dxa"/>
          </w:tcPr>
          <w:p w14:paraId="3CDF1A45" w14:textId="7A9757D3" w:rsidR="00964E1E" w:rsidRPr="00964E1E" w:rsidRDefault="00964E1E" w:rsidP="00964E1E">
            <w:pPr>
              <w:rPr>
                <w:rFonts w:ascii="Arial" w:hAnsi="Arial" w:cs="Arial"/>
              </w:rPr>
            </w:pPr>
          </w:p>
        </w:tc>
      </w:tr>
      <w:tr w:rsidR="00964E1E" w:rsidRPr="00964E1E" w14:paraId="5F86326A" w14:textId="77777777" w:rsidTr="00315441">
        <w:tc>
          <w:tcPr>
            <w:tcW w:w="2875" w:type="dxa"/>
          </w:tcPr>
          <w:p w14:paraId="4B58AD1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shaft fracture, with or without external fixation, with insertion of intramedullary implant, with or without cerclage and/or locking screws</w:t>
            </w:r>
          </w:p>
        </w:tc>
        <w:tc>
          <w:tcPr>
            <w:tcW w:w="1350" w:type="dxa"/>
          </w:tcPr>
          <w:p w14:paraId="23F5D6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27506 </w:t>
            </w:r>
          </w:p>
        </w:tc>
        <w:tc>
          <w:tcPr>
            <w:tcW w:w="990" w:type="dxa"/>
          </w:tcPr>
          <w:p w14:paraId="29378E98" w14:textId="2D62F837" w:rsidR="00964E1E" w:rsidRPr="00964E1E" w:rsidRDefault="00964E1E" w:rsidP="00964E1E">
            <w:pPr>
              <w:rPr>
                <w:rFonts w:ascii="Arial" w:hAnsi="Arial" w:cs="Arial"/>
              </w:rPr>
            </w:pPr>
            <w:r w:rsidRPr="00964E1E">
              <w:rPr>
                <w:rFonts w:ascii="Arial" w:hAnsi="Arial" w:cs="Arial"/>
                <w:kern w:val="2"/>
              </w:rPr>
              <w:t xml:space="preserve"> </w:t>
            </w:r>
          </w:p>
        </w:tc>
        <w:tc>
          <w:tcPr>
            <w:tcW w:w="990" w:type="dxa"/>
          </w:tcPr>
          <w:p w14:paraId="53662839" w14:textId="3A034A2B" w:rsidR="00964E1E" w:rsidRPr="00964E1E" w:rsidRDefault="00964E1E" w:rsidP="00964E1E">
            <w:pPr>
              <w:rPr>
                <w:rFonts w:ascii="Arial" w:hAnsi="Arial" w:cs="Arial"/>
              </w:rPr>
            </w:pPr>
          </w:p>
        </w:tc>
        <w:tc>
          <w:tcPr>
            <w:tcW w:w="990" w:type="dxa"/>
          </w:tcPr>
          <w:p w14:paraId="1121E5BB" w14:textId="7B9A2523" w:rsidR="00964E1E" w:rsidRPr="00964E1E" w:rsidRDefault="00964E1E" w:rsidP="00964E1E">
            <w:pPr>
              <w:rPr>
                <w:rFonts w:ascii="Arial" w:hAnsi="Arial" w:cs="Arial"/>
              </w:rPr>
            </w:pPr>
          </w:p>
        </w:tc>
        <w:tc>
          <w:tcPr>
            <w:tcW w:w="990" w:type="dxa"/>
          </w:tcPr>
          <w:p w14:paraId="5C76F44C" w14:textId="10C15C23" w:rsidR="00964E1E" w:rsidRPr="00964E1E" w:rsidRDefault="00964E1E" w:rsidP="00964E1E">
            <w:pPr>
              <w:rPr>
                <w:rFonts w:ascii="Arial" w:hAnsi="Arial" w:cs="Arial"/>
              </w:rPr>
            </w:pPr>
          </w:p>
        </w:tc>
        <w:tc>
          <w:tcPr>
            <w:tcW w:w="990" w:type="dxa"/>
          </w:tcPr>
          <w:p w14:paraId="5A86FEBE" w14:textId="780A4DCA" w:rsidR="00964E1E" w:rsidRPr="00964E1E" w:rsidRDefault="00964E1E" w:rsidP="00964E1E">
            <w:pPr>
              <w:rPr>
                <w:rFonts w:ascii="Arial" w:hAnsi="Arial" w:cs="Arial"/>
              </w:rPr>
            </w:pPr>
          </w:p>
        </w:tc>
        <w:tc>
          <w:tcPr>
            <w:tcW w:w="810" w:type="dxa"/>
          </w:tcPr>
          <w:p w14:paraId="07E7B7E3" w14:textId="4134831A" w:rsidR="00964E1E" w:rsidRPr="00964E1E" w:rsidRDefault="00964E1E" w:rsidP="00964E1E">
            <w:pPr>
              <w:rPr>
                <w:rFonts w:ascii="Arial" w:hAnsi="Arial" w:cs="Arial"/>
              </w:rPr>
            </w:pPr>
          </w:p>
        </w:tc>
      </w:tr>
      <w:tr w:rsidR="00964E1E" w:rsidRPr="00964E1E" w14:paraId="13FCB507" w14:textId="77777777" w:rsidTr="00315441">
        <w:tc>
          <w:tcPr>
            <w:tcW w:w="2875" w:type="dxa"/>
          </w:tcPr>
          <w:p w14:paraId="3A48FA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nonunion or malunion, femur, distal to head and neck; with iliac or other autogenous bone graft (includes obtaining graft)</w:t>
            </w:r>
          </w:p>
        </w:tc>
        <w:tc>
          <w:tcPr>
            <w:tcW w:w="1350" w:type="dxa"/>
          </w:tcPr>
          <w:p w14:paraId="1CB09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27472 </w:t>
            </w:r>
          </w:p>
        </w:tc>
        <w:tc>
          <w:tcPr>
            <w:tcW w:w="990" w:type="dxa"/>
          </w:tcPr>
          <w:p w14:paraId="3D2550E3" w14:textId="1AD42C7C" w:rsidR="00964E1E" w:rsidRPr="00964E1E" w:rsidRDefault="00964E1E" w:rsidP="00964E1E">
            <w:pPr>
              <w:rPr>
                <w:rFonts w:ascii="Arial" w:hAnsi="Arial" w:cs="Arial"/>
              </w:rPr>
            </w:pPr>
          </w:p>
        </w:tc>
        <w:tc>
          <w:tcPr>
            <w:tcW w:w="990" w:type="dxa"/>
          </w:tcPr>
          <w:p w14:paraId="5B9CF8DE" w14:textId="527D80DC" w:rsidR="00964E1E" w:rsidRPr="00964E1E" w:rsidRDefault="00964E1E" w:rsidP="00964E1E">
            <w:pPr>
              <w:rPr>
                <w:rFonts w:ascii="Arial" w:hAnsi="Arial" w:cs="Arial"/>
              </w:rPr>
            </w:pPr>
          </w:p>
        </w:tc>
        <w:tc>
          <w:tcPr>
            <w:tcW w:w="990" w:type="dxa"/>
          </w:tcPr>
          <w:p w14:paraId="300445C6" w14:textId="4F4BAF40" w:rsidR="00964E1E" w:rsidRPr="00964E1E" w:rsidRDefault="00964E1E" w:rsidP="00964E1E">
            <w:pPr>
              <w:rPr>
                <w:rFonts w:ascii="Arial" w:hAnsi="Arial" w:cs="Arial"/>
              </w:rPr>
            </w:pPr>
          </w:p>
        </w:tc>
        <w:tc>
          <w:tcPr>
            <w:tcW w:w="990" w:type="dxa"/>
          </w:tcPr>
          <w:p w14:paraId="2EF590B3" w14:textId="23281384" w:rsidR="00964E1E" w:rsidRPr="00964E1E" w:rsidRDefault="00964E1E" w:rsidP="00964E1E">
            <w:pPr>
              <w:rPr>
                <w:rFonts w:ascii="Arial" w:hAnsi="Arial" w:cs="Arial"/>
              </w:rPr>
            </w:pPr>
          </w:p>
        </w:tc>
        <w:tc>
          <w:tcPr>
            <w:tcW w:w="990" w:type="dxa"/>
          </w:tcPr>
          <w:p w14:paraId="1DBCFFB7" w14:textId="024C473B" w:rsidR="00964E1E" w:rsidRPr="00964E1E" w:rsidRDefault="00964E1E" w:rsidP="00964E1E">
            <w:pPr>
              <w:rPr>
                <w:rFonts w:ascii="Arial" w:hAnsi="Arial" w:cs="Arial"/>
              </w:rPr>
            </w:pPr>
          </w:p>
        </w:tc>
        <w:tc>
          <w:tcPr>
            <w:tcW w:w="810" w:type="dxa"/>
          </w:tcPr>
          <w:p w14:paraId="76AADD67" w14:textId="45E1C7B9" w:rsidR="00964E1E" w:rsidRPr="00964E1E" w:rsidRDefault="00964E1E" w:rsidP="00964E1E">
            <w:pPr>
              <w:rPr>
                <w:rFonts w:ascii="Arial" w:hAnsi="Arial" w:cs="Arial"/>
              </w:rPr>
            </w:pPr>
          </w:p>
        </w:tc>
      </w:tr>
      <w:tr w:rsidR="00964E1E" w:rsidRPr="00964E1E" w14:paraId="2A5E714B" w14:textId="77777777" w:rsidTr="00315441">
        <w:tc>
          <w:tcPr>
            <w:tcW w:w="2875" w:type="dxa"/>
          </w:tcPr>
          <w:p w14:paraId="60B983B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tibia; with iliac or other autograft (includes obtaining graft)</w:t>
            </w:r>
          </w:p>
        </w:tc>
        <w:tc>
          <w:tcPr>
            <w:tcW w:w="1350" w:type="dxa"/>
          </w:tcPr>
          <w:p w14:paraId="47FEE9D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27724 </w:t>
            </w:r>
          </w:p>
        </w:tc>
        <w:tc>
          <w:tcPr>
            <w:tcW w:w="990" w:type="dxa"/>
          </w:tcPr>
          <w:p w14:paraId="195D6EDE" w14:textId="64F2B8BE" w:rsidR="00964E1E" w:rsidRPr="00964E1E" w:rsidRDefault="00964E1E" w:rsidP="00964E1E">
            <w:pPr>
              <w:rPr>
                <w:rFonts w:ascii="Arial" w:hAnsi="Arial" w:cs="Arial"/>
              </w:rPr>
            </w:pPr>
          </w:p>
        </w:tc>
        <w:tc>
          <w:tcPr>
            <w:tcW w:w="990" w:type="dxa"/>
          </w:tcPr>
          <w:p w14:paraId="3072F000" w14:textId="024648F7" w:rsidR="00964E1E" w:rsidRPr="00964E1E" w:rsidRDefault="00964E1E" w:rsidP="00964E1E">
            <w:pPr>
              <w:rPr>
                <w:rFonts w:ascii="Arial" w:hAnsi="Arial" w:cs="Arial"/>
              </w:rPr>
            </w:pPr>
          </w:p>
        </w:tc>
        <w:tc>
          <w:tcPr>
            <w:tcW w:w="990" w:type="dxa"/>
          </w:tcPr>
          <w:p w14:paraId="446DF010" w14:textId="1C28D34C" w:rsidR="00964E1E" w:rsidRPr="00964E1E" w:rsidRDefault="00964E1E" w:rsidP="00964E1E">
            <w:pPr>
              <w:rPr>
                <w:rFonts w:ascii="Arial" w:hAnsi="Arial" w:cs="Arial"/>
              </w:rPr>
            </w:pPr>
          </w:p>
        </w:tc>
        <w:tc>
          <w:tcPr>
            <w:tcW w:w="990" w:type="dxa"/>
          </w:tcPr>
          <w:p w14:paraId="489F7B44" w14:textId="60A86A60" w:rsidR="00964E1E" w:rsidRPr="00964E1E" w:rsidRDefault="00964E1E" w:rsidP="00964E1E">
            <w:pPr>
              <w:rPr>
                <w:rFonts w:ascii="Arial" w:hAnsi="Arial" w:cs="Arial"/>
              </w:rPr>
            </w:pPr>
          </w:p>
        </w:tc>
        <w:tc>
          <w:tcPr>
            <w:tcW w:w="990" w:type="dxa"/>
          </w:tcPr>
          <w:p w14:paraId="2948B74C" w14:textId="041EF3C4" w:rsidR="00964E1E" w:rsidRPr="00964E1E" w:rsidRDefault="00964E1E" w:rsidP="00964E1E">
            <w:pPr>
              <w:rPr>
                <w:rFonts w:ascii="Arial" w:hAnsi="Arial" w:cs="Arial"/>
              </w:rPr>
            </w:pPr>
          </w:p>
        </w:tc>
        <w:tc>
          <w:tcPr>
            <w:tcW w:w="810" w:type="dxa"/>
          </w:tcPr>
          <w:p w14:paraId="65AC9F0C" w14:textId="3C0D4DA1" w:rsidR="00964E1E" w:rsidRPr="00964E1E" w:rsidRDefault="00964E1E" w:rsidP="00964E1E">
            <w:pPr>
              <w:rPr>
                <w:rFonts w:ascii="Arial" w:hAnsi="Arial" w:cs="Arial"/>
              </w:rPr>
            </w:pPr>
          </w:p>
        </w:tc>
      </w:tr>
      <w:tr w:rsidR="00964E1E" w:rsidRPr="00964E1E" w14:paraId="421FA7D0" w14:textId="77777777" w:rsidTr="00315441">
        <w:tc>
          <w:tcPr>
            <w:tcW w:w="2875" w:type="dxa"/>
            <w:vAlign w:val="center"/>
          </w:tcPr>
          <w:p w14:paraId="042D0D3C"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4F61791C" w14:textId="77777777" w:rsidR="00964E1E" w:rsidRPr="00964E1E" w:rsidRDefault="00964E1E" w:rsidP="00964E1E">
            <w:pPr>
              <w:autoSpaceDE w:val="0"/>
              <w:autoSpaceDN w:val="0"/>
              <w:adjustRightInd w:val="0"/>
              <w:jc w:val="right"/>
              <w:rPr>
                <w:rFonts w:ascii="Arial" w:hAnsi="Arial" w:cs="Arial"/>
              </w:rPr>
            </w:pPr>
          </w:p>
        </w:tc>
        <w:tc>
          <w:tcPr>
            <w:tcW w:w="990" w:type="dxa"/>
          </w:tcPr>
          <w:p w14:paraId="696FF77E" w14:textId="54F48CC9" w:rsidR="00964E1E" w:rsidRPr="00964E1E" w:rsidRDefault="00964E1E" w:rsidP="00964E1E">
            <w:pPr>
              <w:jc w:val="right"/>
              <w:rPr>
                <w:rFonts w:ascii="Arial" w:hAnsi="Arial" w:cs="Arial"/>
              </w:rPr>
            </w:pPr>
          </w:p>
        </w:tc>
        <w:tc>
          <w:tcPr>
            <w:tcW w:w="990" w:type="dxa"/>
          </w:tcPr>
          <w:p w14:paraId="07769231" w14:textId="5788DAA8" w:rsidR="00964E1E" w:rsidRPr="00964E1E" w:rsidRDefault="00964E1E" w:rsidP="00964E1E">
            <w:pPr>
              <w:jc w:val="right"/>
              <w:rPr>
                <w:rFonts w:ascii="Arial" w:hAnsi="Arial" w:cs="Arial"/>
              </w:rPr>
            </w:pPr>
          </w:p>
        </w:tc>
        <w:tc>
          <w:tcPr>
            <w:tcW w:w="990" w:type="dxa"/>
          </w:tcPr>
          <w:p w14:paraId="6AD3071D" w14:textId="59ABF34D" w:rsidR="00964E1E" w:rsidRPr="00964E1E" w:rsidRDefault="00964E1E" w:rsidP="00964E1E">
            <w:pPr>
              <w:jc w:val="right"/>
              <w:rPr>
                <w:rFonts w:ascii="Arial" w:hAnsi="Arial" w:cs="Arial"/>
              </w:rPr>
            </w:pPr>
          </w:p>
        </w:tc>
        <w:tc>
          <w:tcPr>
            <w:tcW w:w="990" w:type="dxa"/>
          </w:tcPr>
          <w:p w14:paraId="3CC4CEE8" w14:textId="3A3D4367" w:rsidR="00964E1E" w:rsidRPr="00964E1E" w:rsidRDefault="00964E1E" w:rsidP="00964E1E">
            <w:pPr>
              <w:jc w:val="right"/>
              <w:rPr>
                <w:rFonts w:ascii="Arial" w:hAnsi="Arial" w:cs="Arial"/>
              </w:rPr>
            </w:pPr>
          </w:p>
        </w:tc>
        <w:tc>
          <w:tcPr>
            <w:tcW w:w="990" w:type="dxa"/>
          </w:tcPr>
          <w:p w14:paraId="65427F5C" w14:textId="5AED2498" w:rsidR="00964E1E" w:rsidRPr="00964E1E" w:rsidRDefault="00964E1E" w:rsidP="00964E1E">
            <w:pPr>
              <w:jc w:val="right"/>
              <w:rPr>
                <w:rFonts w:ascii="Arial" w:hAnsi="Arial" w:cs="Arial"/>
              </w:rPr>
            </w:pPr>
          </w:p>
        </w:tc>
        <w:tc>
          <w:tcPr>
            <w:tcW w:w="810" w:type="dxa"/>
          </w:tcPr>
          <w:p w14:paraId="431CC789" w14:textId="69A1E144" w:rsidR="00964E1E" w:rsidRPr="00964E1E" w:rsidRDefault="00964E1E" w:rsidP="00964E1E">
            <w:pPr>
              <w:jc w:val="right"/>
              <w:rPr>
                <w:rFonts w:ascii="Arial" w:hAnsi="Arial" w:cs="Arial"/>
              </w:rPr>
            </w:pPr>
          </w:p>
        </w:tc>
      </w:tr>
      <w:tr w:rsidR="00964E1E" w:rsidRPr="00964E1E" w14:paraId="65EBC65B" w14:textId="77777777" w:rsidTr="00315441">
        <w:tc>
          <w:tcPr>
            <w:tcW w:w="9985" w:type="dxa"/>
            <w:gridSpan w:val="8"/>
          </w:tcPr>
          <w:p w14:paraId="5375B69F" w14:textId="77777777" w:rsidR="00964E1E" w:rsidRPr="00964E1E" w:rsidRDefault="00964E1E" w:rsidP="00964E1E">
            <w:pPr>
              <w:rPr>
                <w:rFonts w:ascii="Arial" w:hAnsi="Arial" w:cs="Arial"/>
              </w:rPr>
            </w:pPr>
            <w:r w:rsidRPr="00964E1E">
              <w:rPr>
                <w:rFonts w:ascii="Arial" w:hAnsi="Arial" w:cs="Arial"/>
                <w:b/>
                <w:caps/>
              </w:rPr>
              <w:t>Management of Metastatic Disease</w:t>
            </w:r>
          </w:p>
        </w:tc>
      </w:tr>
      <w:tr w:rsidR="00964E1E" w:rsidRPr="00964E1E" w14:paraId="622845AA" w14:textId="77777777" w:rsidTr="00315441">
        <w:tc>
          <w:tcPr>
            <w:tcW w:w="2875" w:type="dxa"/>
          </w:tcPr>
          <w:p w14:paraId="21256D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proximal humerus</w:t>
            </w:r>
          </w:p>
        </w:tc>
        <w:tc>
          <w:tcPr>
            <w:tcW w:w="1350" w:type="dxa"/>
          </w:tcPr>
          <w:p w14:paraId="33ED26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23491 </w:t>
            </w:r>
          </w:p>
        </w:tc>
        <w:tc>
          <w:tcPr>
            <w:tcW w:w="990" w:type="dxa"/>
          </w:tcPr>
          <w:p w14:paraId="2BE8976A" w14:textId="26FC4773" w:rsidR="00964E1E" w:rsidRPr="00964E1E" w:rsidRDefault="00964E1E" w:rsidP="00964E1E">
            <w:pPr>
              <w:rPr>
                <w:rFonts w:ascii="Arial" w:hAnsi="Arial" w:cs="Arial"/>
              </w:rPr>
            </w:pPr>
          </w:p>
        </w:tc>
        <w:tc>
          <w:tcPr>
            <w:tcW w:w="990" w:type="dxa"/>
          </w:tcPr>
          <w:p w14:paraId="15059999" w14:textId="0E879C11" w:rsidR="00964E1E" w:rsidRPr="00964E1E" w:rsidRDefault="00964E1E" w:rsidP="00964E1E">
            <w:pPr>
              <w:rPr>
                <w:rFonts w:ascii="Arial" w:hAnsi="Arial" w:cs="Arial"/>
              </w:rPr>
            </w:pPr>
          </w:p>
        </w:tc>
        <w:tc>
          <w:tcPr>
            <w:tcW w:w="990" w:type="dxa"/>
          </w:tcPr>
          <w:p w14:paraId="12E23F21" w14:textId="5FD0C5AC" w:rsidR="00964E1E" w:rsidRPr="00964E1E" w:rsidRDefault="00964E1E" w:rsidP="00964E1E">
            <w:pPr>
              <w:rPr>
                <w:rFonts w:ascii="Arial" w:hAnsi="Arial" w:cs="Arial"/>
              </w:rPr>
            </w:pPr>
          </w:p>
        </w:tc>
        <w:tc>
          <w:tcPr>
            <w:tcW w:w="990" w:type="dxa"/>
          </w:tcPr>
          <w:p w14:paraId="0C9C7F7A" w14:textId="1B6CD374" w:rsidR="00964E1E" w:rsidRPr="00964E1E" w:rsidRDefault="00964E1E" w:rsidP="00964E1E">
            <w:pPr>
              <w:rPr>
                <w:rFonts w:ascii="Arial" w:hAnsi="Arial" w:cs="Arial"/>
              </w:rPr>
            </w:pPr>
          </w:p>
        </w:tc>
        <w:tc>
          <w:tcPr>
            <w:tcW w:w="990" w:type="dxa"/>
          </w:tcPr>
          <w:p w14:paraId="6AD31E6B" w14:textId="002D9512" w:rsidR="00964E1E" w:rsidRPr="00964E1E" w:rsidRDefault="00964E1E" w:rsidP="00964E1E">
            <w:pPr>
              <w:rPr>
                <w:rFonts w:ascii="Arial" w:hAnsi="Arial" w:cs="Arial"/>
              </w:rPr>
            </w:pPr>
          </w:p>
        </w:tc>
        <w:tc>
          <w:tcPr>
            <w:tcW w:w="810" w:type="dxa"/>
          </w:tcPr>
          <w:p w14:paraId="4042EA6E" w14:textId="10FC5088" w:rsidR="00964E1E" w:rsidRPr="00964E1E" w:rsidRDefault="00964E1E" w:rsidP="00964E1E">
            <w:pPr>
              <w:rPr>
                <w:rFonts w:ascii="Arial" w:hAnsi="Arial" w:cs="Arial"/>
              </w:rPr>
            </w:pPr>
          </w:p>
        </w:tc>
      </w:tr>
      <w:tr w:rsidR="00964E1E" w:rsidRPr="00964E1E" w14:paraId="7F872689" w14:textId="77777777" w:rsidTr="00315441">
        <w:tc>
          <w:tcPr>
            <w:tcW w:w="2875" w:type="dxa"/>
          </w:tcPr>
          <w:p w14:paraId="3E0584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proximal humeral (surgical or anatomical neck) fracture, includes internal fixation, when performed, includes repair of tuberosity(s), when performed; with proximal humeral prosthetic replacement</w:t>
            </w:r>
          </w:p>
        </w:tc>
        <w:tc>
          <w:tcPr>
            <w:tcW w:w="1350" w:type="dxa"/>
          </w:tcPr>
          <w:p w14:paraId="74B6BC4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23616 </w:t>
            </w:r>
          </w:p>
        </w:tc>
        <w:tc>
          <w:tcPr>
            <w:tcW w:w="990" w:type="dxa"/>
          </w:tcPr>
          <w:p w14:paraId="21624989" w14:textId="12FA8DE1" w:rsidR="00964E1E" w:rsidRPr="00964E1E" w:rsidRDefault="00964E1E" w:rsidP="00964E1E">
            <w:pPr>
              <w:rPr>
                <w:rFonts w:ascii="Arial" w:hAnsi="Arial" w:cs="Arial"/>
              </w:rPr>
            </w:pPr>
          </w:p>
        </w:tc>
        <w:tc>
          <w:tcPr>
            <w:tcW w:w="990" w:type="dxa"/>
          </w:tcPr>
          <w:p w14:paraId="52ABE0EA" w14:textId="68E75295" w:rsidR="00964E1E" w:rsidRPr="00964E1E" w:rsidRDefault="00964E1E" w:rsidP="00964E1E">
            <w:pPr>
              <w:rPr>
                <w:rFonts w:ascii="Arial" w:hAnsi="Arial" w:cs="Arial"/>
              </w:rPr>
            </w:pPr>
          </w:p>
        </w:tc>
        <w:tc>
          <w:tcPr>
            <w:tcW w:w="990" w:type="dxa"/>
          </w:tcPr>
          <w:p w14:paraId="26E04A2D" w14:textId="46C3D6D2" w:rsidR="00964E1E" w:rsidRPr="00964E1E" w:rsidRDefault="00964E1E" w:rsidP="00964E1E">
            <w:pPr>
              <w:rPr>
                <w:rFonts w:ascii="Arial" w:hAnsi="Arial" w:cs="Arial"/>
              </w:rPr>
            </w:pPr>
          </w:p>
        </w:tc>
        <w:tc>
          <w:tcPr>
            <w:tcW w:w="990" w:type="dxa"/>
          </w:tcPr>
          <w:p w14:paraId="058A59AC" w14:textId="6A517C72" w:rsidR="00964E1E" w:rsidRPr="00964E1E" w:rsidRDefault="00964E1E" w:rsidP="00964E1E">
            <w:pPr>
              <w:rPr>
                <w:rFonts w:ascii="Arial" w:hAnsi="Arial" w:cs="Arial"/>
              </w:rPr>
            </w:pPr>
          </w:p>
        </w:tc>
        <w:tc>
          <w:tcPr>
            <w:tcW w:w="990" w:type="dxa"/>
          </w:tcPr>
          <w:p w14:paraId="279ECD3D" w14:textId="59253CF5" w:rsidR="00964E1E" w:rsidRPr="00964E1E" w:rsidRDefault="00964E1E" w:rsidP="00964E1E">
            <w:pPr>
              <w:rPr>
                <w:rFonts w:ascii="Arial" w:hAnsi="Arial" w:cs="Arial"/>
              </w:rPr>
            </w:pPr>
          </w:p>
        </w:tc>
        <w:tc>
          <w:tcPr>
            <w:tcW w:w="810" w:type="dxa"/>
          </w:tcPr>
          <w:p w14:paraId="12346804" w14:textId="76A03913" w:rsidR="00964E1E" w:rsidRPr="00964E1E" w:rsidRDefault="00964E1E" w:rsidP="00964E1E">
            <w:pPr>
              <w:rPr>
                <w:rFonts w:ascii="Arial" w:hAnsi="Arial" w:cs="Arial"/>
              </w:rPr>
            </w:pPr>
          </w:p>
        </w:tc>
      </w:tr>
      <w:tr w:rsidR="00964E1E" w:rsidRPr="00964E1E" w14:paraId="72760DA1" w14:textId="77777777" w:rsidTr="00315441">
        <w:tc>
          <w:tcPr>
            <w:tcW w:w="2875" w:type="dxa"/>
          </w:tcPr>
          <w:p w14:paraId="7EDE41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humeral shaft</w:t>
            </w:r>
          </w:p>
        </w:tc>
        <w:tc>
          <w:tcPr>
            <w:tcW w:w="1350" w:type="dxa"/>
          </w:tcPr>
          <w:p w14:paraId="2F8CE62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24498 </w:t>
            </w:r>
          </w:p>
        </w:tc>
        <w:tc>
          <w:tcPr>
            <w:tcW w:w="990" w:type="dxa"/>
          </w:tcPr>
          <w:p w14:paraId="4B6513D8" w14:textId="325001F5" w:rsidR="00964E1E" w:rsidRPr="00964E1E" w:rsidRDefault="00964E1E" w:rsidP="00964E1E">
            <w:pPr>
              <w:rPr>
                <w:rFonts w:ascii="Arial" w:hAnsi="Arial" w:cs="Arial"/>
              </w:rPr>
            </w:pPr>
          </w:p>
        </w:tc>
        <w:tc>
          <w:tcPr>
            <w:tcW w:w="990" w:type="dxa"/>
          </w:tcPr>
          <w:p w14:paraId="7FB72479" w14:textId="47259F63" w:rsidR="00964E1E" w:rsidRPr="00964E1E" w:rsidRDefault="00964E1E" w:rsidP="00964E1E">
            <w:pPr>
              <w:rPr>
                <w:rFonts w:ascii="Arial" w:hAnsi="Arial" w:cs="Arial"/>
              </w:rPr>
            </w:pPr>
          </w:p>
        </w:tc>
        <w:tc>
          <w:tcPr>
            <w:tcW w:w="990" w:type="dxa"/>
          </w:tcPr>
          <w:p w14:paraId="2FFF4273" w14:textId="0CF06B8D" w:rsidR="00964E1E" w:rsidRPr="00964E1E" w:rsidRDefault="00964E1E" w:rsidP="00964E1E">
            <w:pPr>
              <w:rPr>
                <w:rFonts w:ascii="Arial" w:hAnsi="Arial" w:cs="Arial"/>
              </w:rPr>
            </w:pPr>
          </w:p>
        </w:tc>
        <w:tc>
          <w:tcPr>
            <w:tcW w:w="990" w:type="dxa"/>
          </w:tcPr>
          <w:p w14:paraId="6EA4FF6E" w14:textId="422A30B2" w:rsidR="00964E1E" w:rsidRPr="00964E1E" w:rsidRDefault="00964E1E" w:rsidP="00964E1E">
            <w:pPr>
              <w:rPr>
                <w:rFonts w:ascii="Arial" w:hAnsi="Arial" w:cs="Arial"/>
              </w:rPr>
            </w:pPr>
          </w:p>
        </w:tc>
        <w:tc>
          <w:tcPr>
            <w:tcW w:w="990" w:type="dxa"/>
          </w:tcPr>
          <w:p w14:paraId="4AE80E01" w14:textId="743F54E6" w:rsidR="00964E1E" w:rsidRPr="00964E1E" w:rsidRDefault="00964E1E" w:rsidP="00964E1E">
            <w:pPr>
              <w:rPr>
                <w:rFonts w:ascii="Arial" w:hAnsi="Arial" w:cs="Arial"/>
              </w:rPr>
            </w:pPr>
          </w:p>
        </w:tc>
        <w:tc>
          <w:tcPr>
            <w:tcW w:w="810" w:type="dxa"/>
          </w:tcPr>
          <w:p w14:paraId="436E1DB2" w14:textId="7C624373" w:rsidR="00964E1E" w:rsidRPr="00964E1E" w:rsidRDefault="00964E1E" w:rsidP="00964E1E">
            <w:pPr>
              <w:rPr>
                <w:rFonts w:ascii="Arial" w:hAnsi="Arial" w:cs="Arial"/>
              </w:rPr>
            </w:pPr>
          </w:p>
        </w:tc>
      </w:tr>
      <w:tr w:rsidR="00964E1E" w:rsidRPr="00964E1E" w14:paraId="79DC33B3" w14:textId="77777777" w:rsidTr="00315441">
        <w:tc>
          <w:tcPr>
            <w:tcW w:w="2875" w:type="dxa"/>
          </w:tcPr>
          <w:p w14:paraId="35F5BCC5" w14:textId="3A06E34C"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femoral neck and proximal femur</w:t>
            </w:r>
          </w:p>
        </w:tc>
        <w:tc>
          <w:tcPr>
            <w:tcW w:w="1350" w:type="dxa"/>
          </w:tcPr>
          <w:p w14:paraId="2F579EF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27187 </w:t>
            </w:r>
          </w:p>
        </w:tc>
        <w:tc>
          <w:tcPr>
            <w:tcW w:w="990" w:type="dxa"/>
          </w:tcPr>
          <w:p w14:paraId="4F7A5BEC" w14:textId="6254DB6A" w:rsidR="00964E1E" w:rsidRPr="00964E1E" w:rsidRDefault="00964E1E" w:rsidP="00964E1E">
            <w:pPr>
              <w:rPr>
                <w:rFonts w:ascii="Arial" w:hAnsi="Arial" w:cs="Arial"/>
              </w:rPr>
            </w:pPr>
          </w:p>
        </w:tc>
        <w:tc>
          <w:tcPr>
            <w:tcW w:w="990" w:type="dxa"/>
          </w:tcPr>
          <w:p w14:paraId="24253FAF" w14:textId="56B5C492" w:rsidR="00964E1E" w:rsidRPr="00964E1E" w:rsidRDefault="00964E1E" w:rsidP="00964E1E">
            <w:pPr>
              <w:rPr>
                <w:rFonts w:ascii="Arial" w:hAnsi="Arial" w:cs="Arial"/>
              </w:rPr>
            </w:pPr>
          </w:p>
        </w:tc>
        <w:tc>
          <w:tcPr>
            <w:tcW w:w="990" w:type="dxa"/>
          </w:tcPr>
          <w:p w14:paraId="4408D2F9" w14:textId="2D935674" w:rsidR="00964E1E" w:rsidRPr="00964E1E" w:rsidRDefault="00964E1E" w:rsidP="00964E1E">
            <w:pPr>
              <w:rPr>
                <w:rFonts w:ascii="Arial" w:hAnsi="Arial" w:cs="Arial"/>
              </w:rPr>
            </w:pPr>
          </w:p>
        </w:tc>
        <w:tc>
          <w:tcPr>
            <w:tcW w:w="990" w:type="dxa"/>
          </w:tcPr>
          <w:p w14:paraId="21926F5A" w14:textId="77D7F378" w:rsidR="00964E1E" w:rsidRPr="00964E1E" w:rsidRDefault="00964E1E" w:rsidP="00964E1E">
            <w:pPr>
              <w:rPr>
                <w:rFonts w:ascii="Arial" w:hAnsi="Arial" w:cs="Arial"/>
              </w:rPr>
            </w:pPr>
          </w:p>
        </w:tc>
        <w:tc>
          <w:tcPr>
            <w:tcW w:w="990" w:type="dxa"/>
          </w:tcPr>
          <w:p w14:paraId="09C6A1D2" w14:textId="7CA1B661" w:rsidR="00964E1E" w:rsidRPr="00964E1E" w:rsidRDefault="00964E1E" w:rsidP="00964E1E">
            <w:pPr>
              <w:rPr>
                <w:rFonts w:ascii="Arial" w:hAnsi="Arial" w:cs="Arial"/>
              </w:rPr>
            </w:pPr>
          </w:p>
        </w:tc>
        <w:tc>
          <w:tcPr>
            <w:tcW w:w="810" w:type="dxa"/>
          </w:tcPr>
          <w:p w14:paraId="243AABC4" w14:textId="45BB6941" w:rsidR="00964E1E" w:rsidRPr="00964E1E" w:rsidRDefault="00964E1E" w:rsidP="00964E1E">
            <w:pPr>
              <w:rPr>
                <w:rFonts w:ascii="Arial" w:hAnsi="Arial" w:cs="Arial"/>
              </w:rPr>
            </w:pPr>
          </w:p>
        </w:tc>
      </w:tr>
      <w:tr w:rsidR="00964E1E" w:rsidRPr="00964E1E" w14:paraId="10A36E29" w14:textId="77777777" w:rsidTr="00315441">
        <w:tc>
          <w:tcPr>
            <w:tcW w:w="2875" w:type="dxa"/>
          </w:tcPr>
          <w:p w14:paraId="0FB84E6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Hemiarthroplasty, hip, partial (e.g., femoral stem prosthesis, bipolar arthroplasty)</w:t>
            </w:r>
          </w:p>
        </w:tc>
        <w:tc>
          <w:tcPr>
            <w:tcW w:w="1350" w:type="dxa"/>
          </w:tcPr>
          <w:p w14:paraId="2CA42F9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27125 </w:t>
            </w:r>
          </w:p>
        </w:tc>
        <w:tc>
          <w:tcPr>
            <w:tcW w:w="990" w:type="dxa"/>
          </w:tcPr>
          <w:p w14:paraId="31C37958" w14:textId="4C80656B" w:rsidR="00964E1E" w:rsidRPr="00964E1E" w:rsidRDefault="00964E1E" w:rsidP="00964E1E">
            <w:pPr>
              <w:rPr>
                <w:rFonts w:ascii="Arial" w:hAnsi="Arial" w:cs="Arial"/>
              </w:rPr>
            </w:pPr>
          </w:p>
        </w:tc>
        <w:tc>
          <w:tcPr>
            <w:tcW w:w="990" w:type="dxa"/>
          </w:tcPr>
          <w:p w14:paraId="3313009B" w14:textId="79182E57" w:rsidR="00964E1E" w:rsidRPr="00964E1E" w:rsidRDefault="00964E1E" w:rsidP="00964E1E">
            <w:pPr>
              <w:rPr>
                <w:rFonts w:ascii="Arial" w:hAnsi="Arial" w:cs="Arial"/>
              </w:rPr>
            </w:pPr>
          </w:p>
        </w:tc>
        <w:tc>
          <w:tcPr>
            <w:tcW w:w="990" w:type="dxa"/>
          </w:tcPr>
          <w:p w14:paraId="7B0B19C4" w14:textId="52D3F957" w:rsidR="00964E1E" w:rsidRPr="00964E1E" w:rsidRDefault="00964E1E" w:rsidP="00964E1E">
            <w:pPr>
              <w:rPr>
                <w:rFonts w:ascii="Arial" w:hAnsi="Arial" w:cs="Arial"/>
              </w:rPr>
            </w:pPr>
          </w:p>
        </w:tc>
        <w:tc>
          <w:tcPr>
            <w:tcW w:w="990" w:type="dxa"/>
          </w:tcPr>
          <w:p w14:paraId="73E85DC6" w14:textId="38856AF7" w:rsidR="00964E1E" w:rsidRPr="00964E1E" w:rsidRDefault="00964E1E" w:rsidP="00964E1E">
            <w:pPr>
              <w:rPr>
                <w:rFonts w:ascii="Arial" w:hAnsi="Arial" w:cs="Arial"/>
              </w:rPr>
            </w:pPr>
          </w:p>
        </w:tc>
        <w:tc>
          <w:tcPr>
            <w:tcW w:w="990" w:type="dxa"/>
          </w:tcPr>
          <w:p w14:paraId="34627296" w14:textId="4D89151C" w:rsidR="00964E1E" w:rsidRPr="00964E1E" w:rsidRDefault="00964E1E" w:rsidP="00964E1E">
            <w:pPr>
              <w:rPr>
                <w:rFonts w:ascii="Arial" w:hAnsi="Arial" w:cs="Arial"/>
              </w:rPr>
            </w:pPr>
          </w:p>
        </w:tc>
        <w:tc>
          <w:tcPr>
            <w:tcW w:w="810" w:type="dxa"/>
          </w:tcPr>
          <w:p w14:paraId="3FD2AF7F" w14:textId="1E319C61" w:rsidR="00964E1E" w:rsidRPr="00964E1E" w:rsidRDefault="00964E1E" w:rsidP="00964E1E">
            <w:pPr>
              <w:rPr>
                <w:rFonts w:ascii="Arial" w:hAnsi="Arial" w:cs="Arial"/>
              </w:rPr>
            </w:pPr>
          </w:p>
        </w:tc>
      </w:tr>
      <w:tr w:rsidR="00964E1E" w:rsidRPr="00964E1E" w14:paraId="087F337D" w14:textId="77777777" w:rsidTr="00315441">
        <w:tc>
          <w:tcPr>
            <w:tcW w:w="2875" w:type="dxa"/>
          </w:tcPr>
          <w:p w14:paraId="68C5D8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Arthroplasty, acetabular and proximal femoral prosthetic replacement (total hip arthroplasty), with or without autograft or allograft </w:t>
            </w:r>
          </w:p>
        </w:tc>
        <w:tc>
          <w:tcPr>
            <w:tcW w:w="1350" w:type="dxa"/>
          </w:tcPr>
          <w:p w14:paraId="0906531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27130 </w:t>
            </w:r>
          </w:p>
        </w:tc>
        <w:tc>
          <w:tcPr>
            <w:tcW w:w="990" w:type="dxa"/>
          </w:tcPr>
          <w:p w14:paraId="52AF5208" w14:textId="595B0721" w:rsidR="00964E1E" w:rsidRPr="00964E1E" w:rsidRDefault="00964E1E" w:rsidP="00964E1E">
            <w:pPr>
              <w:rPr>
                <w:rFonts w:ascii="Arial" w:hAnsi="Arial" w:cs="Arial"/>
              </w:rPr>
            </w:pPr>
          </w:p>
        </w:tc>
        <w:tc>
          <w:tcPr>
            <w:tcW w:w="990" w:type="dxa"/>
          </w:tcPr>
          <w:p w14:paraId="2AEAD639" w14:textId="6824CE2E" w:rsidR="00964E1E" w:rsidRPr="00964E1E" w:rsidRDefault="00964E1E" w:rsidP="00964E1E">
            <w:pPr>
              <w:rPr>
                <w:rFonts w:ascii="Arial" w:hAnsi="Arial" w:cs="Arial"/>
              </w:rPr>
            </w:pPr>
          </w:p>
        </w:tc>
        <w:tc>
          <w:tcPr>
            <w:tcW w:w="990" w:type="dxa"/>
          </w:tcPr>
          <w:p w14:paraId="0E290FF8" w14:textId="4D2CECDE" w:rsidR="00964E1E" w:rsidRPr="00964E1E" w:rsidRDefault="00964E1E" w:rsidP="00964E1E">
            <w:pPr>
              <w:rPr>
                <w:rFonts w:ascii="Arial" w:hAnsi="Arial" w:cs="Arial"/>
              </w:rPr>
            </w:pPr>
          </w:p>
        </w:tc>
        <w:tc>
          <w:tcPr>
            <w:tcW w:w="990" w:type="dxa"/>
          </w:tcPr>
          <w:p w14:paraId="5856469A" w14:textId="37E7CEE8" w:rsidR="00964E1E" w:rsidRPr="00964E1E" w:rsidRDefault="00964E1E" w:rsidP="00964E1E">
            <w:pPr>
              <w:rPr>
                <w:rFonts w:ascii="Arial" w:hAnsi="Arial" w:cs="Arial"/>
              </w:rPr>
            </w:pPr>
          </w:p>
        </w:tc>
        <w:tc>
          <w:tcPr>
            <w:tcW w:w="990" w:type="dxa"/>
          </w:tcPr>
          <w:p w14:paraId="00DF73EA" w14:textId="0CD4A822" w:rsidR="00964E1E" w:rsidRPr="00964E1E" w:rsidRDefault="00964E1E" w:rsidP="00964E1E">
            <w:pPr>
              <w:rPr>
                <w:rFonts w:ascii="Arial" w:hAnsi="Arial" w:cs="Arial"/>
              </w:rPr>
            </w:pPr>
          </w:p>
        </w:tc>
        <w:tc>
          <w:tcPr>
            <w:tcW w:w="810" w:type="dxa"/>
          </w:tcPr>
          <w:p w14:paraId="176E960D" w14:textId="3D58D8BA" w:rsidR="00964E1E" w:rsidRPr="00964E1E" w:rsidRDefault="00964E1E" w:rsidP="00964E1E">
            <w:pPr>
              <w:rPr>
                <w:rFonts w:ascii="Arial" w:hAnsi="Arial" w:cs="Arial"/>
              </w:rPr>
            </w:pPr>
          </w:p>
        </w:tc>
      </w:tr>
      <w:tr w:rsidR="00964E1E" w:rsidRPr="00964E1E" w14:paraId="6BC9E313" w14:textId="77777777" w:rsidTr="00315441">
        <w:tc>
          <w:tcPr>
            <w:tcW w:w="2875" w:type="dxa"/>
          </w:tcPr>
          <w:p w14:paraId="12E6FB5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Treatment of intertrochanteric, </w:t>
            </w:r>
            <w:proofErr w:type="spellStart"/>
            <w:r w:rsidRPr="00964E1E">
              <w:rPr>
                <w:rFonts w:ascii="Arial" w:hAnsi="Arial" w:cs="Arial"/>
              </w:rPr>
              <w:t>peritrochanteric</w:t>
            </w:r>
            <w:proofErr w:type="spellEnd"/>
            <w:r w:rsidRPr="00964E1E">
              <w:rPr>
                <w:rFonts w:ascii="Arial" w:hAnsi="Arial" w:cs="Arial"/>
              </w:rPr>
              <w:t>, or subtrochanteric femoral fracture; with plate/screw type implant, with or without cerclage</w:t>
            </w:r>
          </w:p>
        </w:tc>
        <w:tc>
          <w:tcPr>
            <w:tcW w:w="1350" w:type="dxa"/>
          </w:tcPr>
          <w:p w14:paraId="42443DC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27244 </w:t>
            </w:r>
          </w:p>
        </w:tc>
        <w:tc>
          <w:tcPr>
            <w:tcW w:w="990" w:type="dxa"/>
          </w:tcPr>
          <w:p w14:paraId="4F02302D" w14:textId="11A6B990" w:rsidR="00964E1E" w:rsidRPr="00964E1E" w:rsidRDefault="00964E1E" w:rsidP="00964E1E">
            <w:pPr>
              <w:rPr>
                <w:rFonts w:ascii="Arial" w:hAnsi="Arial" w:cs="Arial"/>
              </w:rPr>
            </w:pPr>
          </w:p>
        </w:tc>
        <w:tc>
          <w:tcPr>
            <w:tcW w:w="990" w:type="dxa"/>
          </w:tcPr>
          <w:p w14:paraId="21FF17B3" w14:textId="58BA8DDE" w:rsidR="00964E1E" w:rsidRPr="00964E1E" w:rsidRDefault="00964E1E" w:rsidP="00964E1E">
            <w:pPr>
              <w:rPr>
                <w:rFonts w:ascii="Arial" w:hAnsi="Arial" w:cs="Arial"/>
              </w:rPr>
            </w:pPr>
          </w:p>
        </w:tc>
        <w:tc>
          <w:tcPr>
            <w:tcW w:w="990" w:type="dxa"/>
          </w:tcPr>
          <w:p w14:paraId="523CF057" w14:textId="7C591D11" w:rsidR="00964E1E" w:rsidRPr="00964E1E" w:rsidRDefault="00964E1E" w:rsidP="00964E1E">
            <w:pPr>
              <w:rPr>
                <w:rFonts w:ascii="Arial" w:hAnsi="Arial" w:cs="Arial"/>
              </w:rPr>
            </w:pPr>
          </w:p>
        </w:tc>
        <w:tc>
          <w:tcPr>
            <w:tcW w:w="990" w:type="dxa"/>
          </w:tcPr>
          <w:p w14:paraId="06DD09EF" w14:textId="7AD1ED77" w:rsidR="00964E1E" w:rsidRPr="00964E1E" w:rsidRDefault="00964E1E" w:rsidP="00964E1E">
            <w:pPr>
              <w:rPr>
                <w:rFonts w:ascii="Arial" w:hAnsi="Arial" w:cs="Arial"/>
              </w:rPr>
            </w:pPr>
          </w:p>
        </w:tc>
        <w:tc>
          <w:tcPr>
            <w:tcW w:w="990" w:type="dxa"/>
          </w:tcPr>
          <w:p w14:paraId="68D2BE82" w14:textId="47809359" w:rsidR="00964E1E" w:rsidRPr="00964E1E" w:rsidRDefault="00964E1E" w:rsidP="00964E1E">
            <w:pPr>
              <w:rPr>
                <w:rFonts w:ascii="Arial" w:hAnsi="Arial" w:cs="Arial"/>
              </w:rPr>
            </w:pPr>
          </w:p>
        </w:tc>
        <w:tc>
          <w:tcPr>
            <w:tcW w:w="810" w:type="dxa"/>
          </w:tcPr>
          <w:p w14:paraId="77E37344" w14:textId="184C5215" w:rsidR="00964E1E" w:rsidRPr="00964E1E" w:rsidRDefault="00964E1E" w:rsidP="00964E1E">
            <w:pPr>
              <w:rPr>
                <w:rFonts w:ascii="Arial" w:hAnsi="Arial" w:cs="Arial"/>
              </w:rPr>
            </w:pPr>
          </w:p>
        </w:tc>
      </w:tr>
      <w:tr w:rsidR="00964E1E" w:rsidRPr="00964E1E" w14:paraId="6AA2A783" w14:textId="77777777" w:rsidTr="00315441">
        <w:tc>
          <w:tcPr>
            <w:tcW w:w="2875" w:type="dxa"/>
          </w:tcPr>
          <w:p w14:paraId="3B1934F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Open treatment of intertrochanteric, </w:t>
            </w:r>
            <w:proofErr w:type="spellStart"/>
            <w:r w:rsidRPr="00964E1E">
              <w:rPr>
                <w:rFonts w:ascii="Arial" w:hAnsi="Arial" w:cs="Arial"/>
              </w:rPr>
              <w:t>pertrochanteric</w:t>
            </w:r>
            <w:proofErr w:type="spellEnd"/>
            <w:r w:rsidRPr="00964E1E">
              <w:rPr>
                <w:rFonts w:ascii="Arial" w:hAnsi="Arial" w:cs="Arial"/>
              </w:rPr>
              <w:t>, or subtrochanteric femoral fracture; with intramedullary implant, with or without interlocking screws and/or cerclage</w:t>
            </w:r>
          </w:p>
        </w:tc>
        <w:tc>
          <w:tcPr>
            <w:tcW w:w="1350" w:type="dxa"/>
          </w:tcPr>
          <w:p w14:paraId="51125C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27245 </w:t>
            </w:r>
          </w:p>
        </w:tc>
        <w:tc>
          <w:tcPr>
            <w:tcW w:w="990" w:type="dxa"/>
          </w:tcPr>
          <w:p w14:paraId="486E8486" w14:textId="01E246C2" w:rsidR="00964E1E" w:rsidRPr="00964E1E" w:rsidRDefault="00964E1E" w:rsidP="00964E1E">
            <w:pPr>
              <w:rPr>
                <w:rFonts w:ascii="Arial" w:hAnsi="Arial" w:cs="Arial"/>
              </w:rPr>
            </w:pPr>
          </w:p>
        </w:tc>
        <w:tc>
          <w:tcPr>
            <w:tcW w:w="990" w:type="dxa"/>
          </w:tcPr>
          <w:p w14:paraId="52DEE49E" w14:textId="71207F2B" w:rsidR="00964E1E" w:rsidRPr="00964E1E" w:rsidRDefault="00964E1E" w:rsidP="00964E1E">
            <w:pPr>
              <w:rPr>
                <w:rFonts w:ascii="Arial" w:hAnsi="Arial" w:cs="Arial"/>
              </w:rPr>
            </w:pPr>
          </w:p>
        </w:tc>
        <w:tc>
          <w:tcPr>
            <w:tcW w:w="990" w:type="dxa"/>
          </w:tcPr>
          <w:p w14:paraId="4BF5565E" w14:textId="221740D7" w:rsidR="00964E1E" w:rsidRPr="00964E1E" w:rsidRDefault="00964E1E" w:rsidP="00964E1E">
            <w:pPr>
              <w:rPr>
                <w:rFonts w:ascii="Arial" w:hAnsi="Arial" w:cs="Arial"/>
              </w:rPr>
            </w:pPr>
          </w:p>
        </w:tc>
        <w:tc>
          <w:tcPr>
            <w:tcW w:w="990" w:type="dxa"/>
          </w:tcPr>
          <w:p w14:paraId="1DFF2D3E" w14:textId="03258D12" w:rsidR="00964E1E" w:rsidRPr="00964E1E" w:rsidRDefault="00964E1E" w:rsidP="00964E1E">
            <w:pPr>
              <w:rPr>
                <w:rFonts w:ascii="Arial" w:hAnsi="Arial" w:cs="Arial"/>
              </w:rPr>
            </w:pPr>
          </w:p>
        </w:tc>
        <w:tc>
          <w:tcPr>
            <w:tcW w:w="990" w:type="dxa"/>
          </w:tcPr>
          <w:p w14:paraId="617755E0" w14:textId="6894F5CF" w:rsidR="00964E1E" w:rsidRPr="00964E1E" w:rsidRDefault="00964E1E" w:rsidP="00964E1E">
            <w:pPr>
              <w:rPr>
                <w:rFonts w:ascii="Arial" w:hAnsi="Arial" w:cs="Arial"/>
              </w:rPr>
            </w:pPr>
          </w:p>
        </w:tc>
        <w:tc>
          <w:tcPr>
            <w:tcW w:w="810" w:type="dxa"/>
          </w:tcPr>
          <w:p w14:paraId="3A264E9D" w14:textId="0209F971" w:rsidR="00964E1E" w:rsidRPr="00964E1E" w:rsidRDefault="00964E1E" w:rsidP="00964E1E">
            <w:pPr>
              <w:rPr>
                <w:rFonts w:ascii="Arial" w:hAnsi="Arial" w:cs="Arial"/>
              </w:rPr>
            </w:pPr>
          </w:p>
        </w:tc>
      </w:tr>
      <w:tr w:rsidR="00964E1E" w:rsidRPr="00964E1E" w14:paraId="08C3E298" w14:textId="77777777" w:rsidTr="00315441">
        <w:tc>
          <w:tcPr>
            <w:tcW w:w="2875" w:type="dxa"/>
          </w:tcPr>
          <w:p w14:paraId="7D013B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Arthroplasty, knee, condyle and plateau; medial AND lateral compartments with or without patella resurfacing (total knee arthroplasty)</w:t>
            </w:r>
          </w:p>
        </w:tc>
        <w:tc>
          <w:tcPr>
            <w:tcW w:w="1350" w:type="dxa"/>
          </w:tcPr>
          <w:p w14:paraId="3356B72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27447 </w:t>
            </w:r>
          </w:p>
        </w:tc>
        <w:tc>
          <w:tcPr>
            <w:tcW w:w="990" w:type="dxa"/>
          </w:tcPr>
          <w:p w14:paraId="20BD9469" w14:textId="3712D3DF" w:rsidR="00964E1E" w:rsidRPr="00964E1E" w:rsidRDefault="00964E1E" w:rsidP="00964E1E">
            <w:pPr>
              <w:rPr>
                <w:rFonts w:ascii="Arial" w:hAnsi="Arial" w:cs="Arial"/>
              </w:rPr>
            </w:pPr>
          </w:p>
        </w:tc>
        <w:tc>
          <w:tcPr>
            <w:tcW w:w="990" w:type="dxa"/>
          </w:tcPr>
          <w:p w14:paraId="23F344EE" w14:textId="3E271B46" w:rsidR="00964E1E" w:rsidRPr="00964E1E" w:rsidRDefault="00964E1E" w:rsidP="00964E1E">
            <w:pPr>
              <w:rPr>
                <w:rFonts w:ascii="Arial" w:hAnsi="Arial" w:cs="Arial"/>
              </w:rPr>
            </w:pPr>
          </w:p>
        </w:tc>
        <w:tc>
          <w:tcPr>
            <w:tcW w:w="990" w:type="dxa"/>
          </w:tcPr>
          <w:p w14:paraId="46A82E8F" w14:textId="5F7CEC52" w:rsidR="00964E1E" w:rsidRPr="00964E1E" w:rsidRDefault="00964E1E" w:rsidP="00964E1E">
            <w:pPr>
              <w:rPr>
                <w:rFonts w:ascii="Arial" w:hAnsi="Arial" w:cs="Arial"/>
              </w:rPr>
            </w:pPr>
          </w:p>
        </w:tc>
        <w:tc>
          <w:tcPr>
            <w:tcW w:w="990" w:type="dxa"/>
          </w:tcPr>
          <w:p w14:paraId="3D0F0475" w14:textId="3CF7FB39" w:rsidR="00964E1E" w:rsidRPr="00964E1E" w:rsidRDefault="00964E1E" w:rsidP="00964E1E">
            <w:pPr>
              <w:rPr>
                <w:rFonts w:ascii="Arial" w:hAnsi="Arial" w:cs="Arial"/>
              </w:rPr>
            </w:pPr>
          </w:p>
        </w:tc>
        <w:tc>
          <w:tcPr>
            <w:tcW w:w="990" w:type="dxa"/>
          </w:tcPr>
          <w:p w14:paraId="042AD48C" w14:textId="77ADA541" w:rsidR="00964E1E" w:rsidRPr="00964E1E" w:rsidRDefault="00964E1E" w:rsidP="00964E1E">
            <w:pPr>
              <w:rPr>
                <w:rFonts w:ascii="Arial" w:hAnsi="Arial" w:cs="Arial"/>
              </w:rPr>
            </w:pPr>
          </w:p>
        </w:tc>
        <w:tc>
          <w:tcPr>
            <w:tcW w:w="810" w:type="dxa"/>
          </w:tcPr>
          <w:p w14:paraId="7A28C2BE" w14:textId="1910A110" w:rsidR="00964E1E" w:rsidRPr="00964E1E" w:rsidRDefault="00964E1E" w:rsidP="00964E1E">
            <w:pPr>
              <w:rPr>
                <w:rFonts w:ascii="Arial" w:hAnsi="Arial" w:cs="Arial"/>
              </w:rPr>
            </w:pPr>
          </w:p>
        </w:tc>
      </w:tr>
      <w:tr w:rsidR="00964E1E" w:rsidRPr="00964E1E" w14:paraId="16F61C41" w14:textId="77777777" w:rsidTr="00315441">
        <w:tc>
          <w:tcPr>
            <w:tcW w:w="2875" w:type="dxa"/>
          </w:tcPr>
          <w:p w14:paraId="5DD8A68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femur</w:t>
            </w:r>
          </w:p>
        </w:tc>
        <w:tc>
          <w:tcPr>
            <w:tcW w:w="1350" w:type="dxa"/>
          </w:tcPr>
          <w:p w14:paraId="5B7963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27495 </w:t>
            </w:r>
          </w:p>
        </w:tc>
        <w:tc>
          <w:tcPr>
            <w:tcW w:w="990" w:type="dxa"/>
          </w:tcPr>
          <w:p w14:paraId="5AED289C" w14:textId="0DC5F17D" w:rsidR="00964E1E" w:rsidRPr="00964E1E" w:rsidRDefault="00964E1E" w:rsidP="00964E1E">
            <w:pPr>
              <w:rPr>
                <w:rFonts w:ascii="Arial" w:hAnsi="Arial" w:cs="Arial"/>
              </w:rPr>
            </w:pPr>
          </w:p>
        </w:tc>
        <w:tc>
          <w:tcPr>
            <w:tcW w:w="990" w:type="dxa"/>
          </w:tcPr>
          <w:p w14:paraId="573BC356" w14:textId="0DB869F9" w:rsidR="00964E1E" w:rsidRPr="00964E1E" w:rsidRDefault="00964E1E" w:rsidP="00964E1E">
            <w:pPr>
              <w:rPr>
                <w:rFonts w:ascii="Arial" w:hAnsi="Arial" w:cs="Arial"/>
              </w:rPr>
            </w:pPr>
          </w:p>
        </w:tc>
        <w:tc>
          <w:tcPr>
            <w:tcW w:w="990" w:type="dxa"/>
          </w:tcPr>
          <w:p w14:paraId="2AC18BD7" w14:textId="06F254BD" w:rsidR="00964E1E" w:rsidRPr="00964E1E" w:rsidRDefault="00964E1E" w:rsidP="00964E1E">
            <w:pPr>
              <w:rPr>
                <w:rFonts w:ascii="Arial" w:hAnsi="Arial" w:cs="Arial"/>
              </w:rPr>
            </w:pPr>
          </w:p>
        </w:tc>
        <w:tc>
          <w:tcPr>
            <w:tcW w:w="990" w:type="dxa"/>
          </w:tcPr>
          <w:p w14:paraId="5E1E8986" w14:textId="4079D778" w:rsidR="00964E1E" w:rsidRPr="00964E1E" w:rsidRDefault="00964E1E" w:rsidP="00964E1E">
            <w:pPr>
              <w:rPr>
                <w:rFonts w:ascii="Arial" w:hAnsi="Arial" w:cs="Arial"/>
              </w:rPr>
            </w:pPr>
          </w:p>
        </w:tc>
        <w:tc>
          <w:tcPr>
            <w:tcW w:w="990" w:type="dxa"/>
          </w:tcPr>
          <w:p w14:paraId="548ED263" w14:textId="42DF006C" w:rsidR="00964E1E" w:rsidRPr="00964E1E" w:rsidRDefault="00964E1E" w:rsidP="00964E1E">
            <w:pPr>
              <w:rPr>
                <w:rFonts w:ascii="Arial" w:hAnsi="Arial" w:cs="Arial"/>
              </w:rPr>
            </w:pPr>
          </w:p>
        </w:tc>
        <w:tc>
          <w:tcPr>
            <w:tcW w:w="810" w:type="dxa"/>
          </w:tcPr>
          <w:p w14:paraId="062A11B6" w14:textId="29E48297" w:rsidR="00964E1E" w:rsidRPr="00964E1E" w:rsidRDefault="00964E1E" w:rsidP="00964E1E">
            <w:pPr>
              <w:rPr>
                <w:rFonts w:ascii="Arial" w:hAnsi="Arial" w:cs="Arial"/>
              </w:rPr>
            </w:pPr>
          </w:p>
        </w:tc>
      </w:tr>
      <w:tr w:rsidR="00964E1E" w:rsidRPr="00964E1E" w14:paraId="2459F372" w14:textId="77777777" w:rsidTr="00315441">
        <w:tc>
          <w:tcPr>
            <w:tcW w:w="2875" w:type="dxa"/>
          </w:tcPr>
          <w:p w14:paraId="7AA6B8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without intercondylar extension, includes internal fixation, when performed</w:t>
            </w:r>
          </w:p>
        </w:tc>
        <w:tc>
          <w:tcPr>
            <w:tcW w:w="1350" w:type="dxa"/>
          </w:tcPr>
          <w:p w14:paraId="6909FD4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27511 </w:t>
            </w:r>
          </w:p>
        </w:tc>
        <w:tc>
          <w:tcPr>
            <w:tcW w:w="990" w:type="dxa"/>
          </w:tcPr>
          <w:p w14:paraId="3F4780AA" w14:textId="5F602CE3" w:rsidR="00964E1E" w:rsidRPr="00964E1E" w:rsidRDefault="00964E1E" w:rsidP="00964E1E">
            <w:pPr>
              <w:rPr>
                <w:rFonts w:ascii="Arial" w:hAnsi="Arial" w:cs="Arial"/>
              </w:rPr>
            </w:pPr>
          </w:p>
        </w:tc>
        <w:tc>
          <w:tcPr>
            <w:tcW w:w="990" w:type="dxa"/>
          </w:tcPr>
          <w:p w14:paraId="351FBFBE" w14:textId="3631093F" w:rsidR="00964E1E" w:rsidRPr="00964E1E" w:rsidRDefault="00964E1E" w:rsidP="00964E1E">
            <w:pPr>
              <w:rPr>
                <w:rFonts w:ascii="Arial" w:hAnsi="Arial" w:cs="Arial"/>
              </w:rPr>
            </w:pPr>
          </w:p>
        </w:tc>
        <w:tc>
          <w:tcPr>
            <w:tcW w:w="990" w:type="dxa"/>
          </w:tcPr>
          <w:p w14:paraId="1E0BA887" w14:textId="3A8B44B0" w:rsidR="00964E1E" w:rsidRPr="00964E1E" w:rsidRDefault="00964E1E" w:rsidP="00964E1E">
            <w:pPr>
              <w:rPr>
                <w:rFonts w:ascii="Arial" w:hAnsi="Arial" w:cs="Arial"/>
              </w:rPr>
            </w:pPr>
          </w:p>
        </w:tc>
        <w:tc>
          <w:tcPr>
            <w:tcW w:w="990" w:type="dxa"/>
          </w:tcPr>
          <w:p w14:paraId="404D07FA" w14:textId="38AB49A7" w:rsidR="00964E1E" w:rsidRPr="00964E1E" w:rsidRDefault="00964E1E" w:rsidP="00964E1E">
            <w:pPr>
              <w:rPr>
                <w:rFonts w:ascii="Arial" w:hAnsi="Arial" w:cs="Arial"/>
              </w:rPr>
            </w:pPr>
          </w:p>
        </w:tc>
        <w:tc>
          <w:tcPr>
            <w:tcW w:w="990" w:type="dxa"/>
          </w:tcPr>
          <w:p w14:paraId="6637DFDA" w14:textId="6A18D89B" w:rsidR="00964E1E" w:rsidRPr="00964E1E" w:rsidRDefault="00964E1E" w:rsidP="00964E1E">
            <w:pPr>
              <w:rPr>
                <w:rFonts w:ascii="Arial" w:hAnsi="Arial" w:cs="Arial"/>
              </w:rPr>
            </w:pPr>
          </w:p>
        </w:tc>
        <w:tc>
          <w:tcPr>
            <w:tcW w:w="810" w:type="dxa"/>
          </w:tcPr>
          <w:p w14:paraId="0893ACD4" w14:textId="6BCDB776" w:rsidR="00964E1E" w:rsidRPr="00964E1E" w:rsidRDefault="00964E1E" w:rsidP="00964E1E">
            <w:pPr>
              <w:rPr>
                <w:rFonts w:ascii="Arial" w:hAnsi="Arial" w:cs="Arial"/>
              </w:rPr>
            </w:pPr>
          </w:p>
        </w:tc>
      </w:tr>
      <w:tr w:rsidR="00964E1E" w:rsidRPr="00964E1E" w14:paraId="4F1A6302" w14:textId="77777777" w:rsidTr="00315441">
        <w:tc>
          <w:tcPr>
            <w:tcW w:w="2875" w:type="dxa"/>
          </w:tcPr>
          <w:p w14:paraId="29DD19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 intercondylar extension, includes internal fixation, when performed</w:t>
            </w:r>
          </w:p>
        </w:tc>
        <w:tc>
          <w:tcPr>
            <w:tcW w:w="1350" w:type="dxa"/>
          </w:tcPr>
          <w:p w14:paraId="221EBF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27513 </w:t>
            </w:r>
          </w:p>
        </w:tc>
        <w:tc>
          <w:tcPr>
            <w:tcW w:w="990" w:type="dxa"/>
          </w:tcPr>
          <w:p w14:paraId="109F0F3A" w14:textId="6EC5D614" w:rsidR="00964E1E" w:rsidRPr="00964E1E" w:rsidRDefault="00964E1E" w:rsidP="00964E1E">
            <w:pPr>
              <w:rPr>
                <w:rFonts w:ascii="Arial" w:hAnsi="Arial" w:cs="Arial"/>
              </w:rPr>
            </w:pPr>
          </w:p>
        </w:tc>
        <w:tc>
          <w:tcPr>
            <w:tcW w:w="990" w:type="dxa"/>
          </w:tcPr>
          <w:p w14:paraId="4117D466" w14:textId="218038A2" w:rsidR="00964E1E" w:rsidRPr="00964E1E" w:rsidRDefault="00964E1E" w:rsidP="00964E1E">
            <w:pPr>
              <w:rPr>
                <w:rFonts w:ascii="Arial" w:hAnsi="Arial" w:cs="Arial"/>
              </w:rPr>
            </w:pPr>
          </w:p>
        </w:tc>
        <w:tc>
          <w:tcPr>
            <w:tcW w:w="990" w:type="dxa"/>
          </w:tcPr>
          <w:p w14:paraId="4A3C2CF6" w14:textId="7C0293D1" w:rsidR="00964E1E" w:rsidRPr="00964E1E" w:rsidRDefault="00964E1E" w:rsidP="00964E1E">
            <w:pPr>
              <w:rPr>
                <w:rFonts w:ascii="Arial" w:hAnsi="Arial" w:cs="Arial"/>
              </w:rPr>
            </w:pPr>
          </w:p>
        </w:tc>
        <w:tc>
          <w:tcPr>
            <w:tcW w:w="990" w:type="dxa"/>
          </w:tcPr>
          <w:p w14:paraId="0195C664" w14:textId="7DBF6FD1" w:rsidR="00964E1E" w:rsidRPr="00964E1E" w:rsidRDefault="00964E1E" w:rsidP="00964E1E">
            <w:pPr>
              <w:rPr>
                <w:rFonts w:ascii="Arial" w:hAnsi="Arial" w:cs="Arial"/>
              </w:rPr>
            </w:pPr>
          </w:p>
        </w:tc>
        <w:tc>
          <w:tcPr>
            <w:tcW w:w="990" w:type="dxa"/>
          </w:tcPr>
          <w:p w14:paraId="69E8A8D1" w14:textId="1585B7E4" w:rsidR="00964E1E" w:rsidRPr="00964E1E" w:rsidRDefault="00964E1E" w:rsidP="00964E1E">
            <w:pPr>
              <w:rPr>
                <w:rFonts w:ascii="Arial" w:hAnsi="Arial" w:cs="Arial"/>
              </w:rPr>
            </w:pPr>
          </w:p>
        </w:tc>
        <w:tc>
          <w:tcPr>
            <w:tcW w:w="810" w:type="dxa"/>
          </w:tcPr>
          <w:p w14:paraId="1DA14680" w14:textId="3EE1367E" w:rsidR="00964E1E" w:rsidRPr="00964E1E" w:rsidRDefault="00964E1E" w:rsidP="00964E1E">
            <w:pPr>
              <w:rPr>
                <w:rFonts w:ascii="Arial" w:hAnsi="Arial" w:cs="Arial"/>
              </w:rPr>
            </w:pPr>
          </w:p>
        </w:tc>
      </w:tr>
      <w:tr w:rsidR="00964E1E" w:rsidRPr="00964E1E" w14:paraId="16C6B294" w14:textId="77777777" w:rsidTr="00315441">
        <w:tc>
          <w:tcPr>
            <w:tcW w:w="2875" w:type="dxa"/>
          </w:tcPr>
          <w:p w14:paraId="42551AA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tibia</w:t>
            </w:r>
          </w:p>
        </w:tc>
        <w:tc>
          <w:tcPr>
            <w:tcW w:w="1350" w:type="dxa"/>
          </w:tcPr>
          <w:p w14:paraId="55EBFA6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27745 </w:t>
            </w:r>
          </w:p>
        </w:tc>
        <w:tc>
          <w:tcPr>
            <w:tcW w:w="990" w:type="dxa"/>
          </w:tcPr>
          <w:p w14:paraId="58F1AEFC" w14:textId="48C8E877" w:rsidR="00964E1E" w:rsidRPr="00964E1E" w:rsidRDefault="00964E1E" w:rsidP="00964E1E">
            <w:pPr>
              <w:rPr>
                <w:rFonts w:ascii="Arial" w:hAnsi="Arial" w:cs="Arial"/>
              </w:rPr>
            </w:pPr>
          </w:p>
        </w:tc>
        <w:tc>
          <w:tcPr>
            <w:tcW w:w="990" w:type="dxa"/>
          </w:tcPr>
          <w:p w14:paraId="4AD2DF86" w14:textId="4304E8C6" w:rsidR="00964E1E" w:rsidRPr="00964E1E" w:rsidRDefault="00964E1E" w:rsidP="00964E1E">
            <w:pPr>
              <w:rPr>
                <w:rFonts w:ascii="Arial" w:hAnsi="Arial" w:cs="Arial"/>
              </w:rPr>
            </w:pPr>
          </w:p>
        </w:tc>
        <w:tc>
          <w:tcPr>
            <w:tcW w:w="990" w:type="dxa"/>
          </w:tcPr>
          <w:p w14:paraId="16D5F9B0" w14:textId="4A4C3680" w:rsidR="00964E1E" w:rsidRPr="00964E1E" w:rsidRDefault="00964E1E" w:rsidP="00964E1E">
            <w:pPr>
              <w:rPr>
                <w:rFonts w:ascii="Arial" w:hAnsi="Arial" w:cs="Arial"/>
              </w:rPr>
            </w:pPr>
          </w:p>
        </w:tc>
        <w:tc>
          <w:tcPr>
            <w:tcW w:w="990" w:type="dxa"/>
          </w:tcPr>
          <w:p w14:paraId="29D89EE5" w14:textId="579D9ADB" w:rsidR="00964E1E" w:rsidRPr="00964E1E" w:rsidRDefault="00964E1E" w:rsidP="00964E1E">
            <w:pPr>
              <w:rPr>
                <w:rFonts w:ascii="Arial" w:hAnsi="Arial" w:cs="Arial"/>
              </w:rPr>
            </w:pPr>
          </w:p>
        </w:tc>
        <w:tc>
          <w:tcPr>
            <w:tcW w:w="990" w:type="dxa"/>
          </w:tcPr>
          <w:p w14:paraId="76547561" w14:textId="4309AF2D" w:rsidR="00964E1E" w:rsidRPr="00964E1E" w:rsidRDefault="00964E1E" w:rsidP="00964E1E">
            <w:pPr>
              <w:rPr>
                <w:rFonts w:ascii="Arial" w:hAnsi="Arial" w:cs="Arial"/>
              </w:rPr>
            </w:pPr>
          </w:p>
        </w:tc>
        <w:tc>
          <w:tcPr>
            <w:tcW w:w="810" w:type="dxa"/>
          </w:tcPr>
          <w:p w14:paraId="2128014D" w14:textId="4A4402EC" w:rsidR="00964E1E" w:rsidRPr="00964E1E" w:rsidRDefault="00964E1E" w:rsidP="00964E1E">
            <w:pPr>
              <w:rPr>
                <w:rFonts w:ascii="Arial" w:hAnsi="Arial" w:cs="Arial"/>
              </w:rPr>
            </w:pPr>
          </w:p>
        </w:tc>
      </w:tr>
      <w:tr w:rsidR="00964E1E" w:rsidRPr="00964E1E" w14:paraId="1716F9CD" w14:textId="77777777" w:rsidTr="00315441">
        <w:tc>
          <w:tcPr>
            <w:tcW w:w="4225" w:type="dxa"/>
            <w:gridSpan w:val="2"/>
            <w:vAlign w:val="center"/>
          </w:tcPr>
          <w:p w14:paraId="5FBD95CE" w14:textId="77777777" w:rsidR="00964E1E" w:rsidRPr="00964E1E" w:rsidRDefault="00964E1E" w:rsidP="00964E1E">
            <w:pPr>
              <w:jc w:val="right"/>
              <w:rPr>
                <w:rFonts w:ascii="Arial" w:hAnsi="Arial" w:cs="Arial"/>
              </w:rPr>
            </w:pPr>
            <w:r w:rsidRPr="00964E1E">
              <w:rPr>
                <w:rFonts w:ascii="Arial" w:hAnsi="Arial" w:cs="Arial"/>
              </w:rPr>
              <w:t>TOTAL</w:t>
            </w:r>
          </w:p>
        </w:tc>
        <w:tc>
          <w:tcPr>
            <w:tcW w:w="990" w:type="dxa"/>
          </w:tcPr>
          <w:p w14:paraId="0728E8F7" w14:textId="317161AF" w:rsidR="00964E1E" w:rsidRPr="00964E1E" w:rsidRDefault="00964E1E" w:rsidP="00964E1E">
            <w:pPr>
              <w:rPr>
                <w:rFonts w:ascii="Arial" w:hAnsi="Arial" w:cs="Arial"/>
              </w:rPr>
            </w:pPr>
          </w:p>
        </w:tc>
        <w:tc>
          <w:tcPr>
            <w:tcW w:w="990" w:type="dxa"/>
          </w:tcPr>
          <w:p w14:paraId="477DF923" w14:textId="7D9F483B" w:rsidR="00964E1E" w:rsidRPr="00964E1E" w:rsidRDefault="00964E1E" w:rsidP="00964E1E">
            <w:pPr>
              <w:rPr>
                <w:rFonts w:ascii="Arial" w:hAnsi="Arial" w:cs="Arial"/>
              </w:rPr>
            </w:pPr>
          </w:p>
        </w:tc>
        <w:tc>
          <w:tcPr>
            <w:tcW w:w="990" w:type="dxa"/>
          </w:tcPr>
          <w:p w14:paraId="46CB9067" w14:textId="3B35F4B5" w:rsidR="00964E1E" w:rsidRPr="00964E1E" w:rsidRDefault="00964E1E" w:rsidP="00964E1E">
            <w:pPr>
              <w:rPr>
                <w:rFonts w:ascii="Arial" w:hAnsi="Arial" w:cs="Arial"/>
              </w:rPr>
            </w:pPr>
          </w:p>
        </w:tc>
        <w:tc>
          <w:tcPr>
            <w:tcW w:w="990" w:type="dxa"/>
          </w:tcPr>
          <w:p w14:paraId="0A6F8D59" w14:textId="2E38D975" w:rsidR="00964E1E" w:rsidRPr="00964E1E" w:rsidRDefault="00964E1E" w:rsidP="00964E1E">
            <w:pPr>
              <w:rPr>
                <w:rFonts w:ascii="Arial" w:hAnsi="Arial" w:cs="Arial"/>
              </w:rPr>
            </w:pPr>
          </w:p>
        </w:tc>
        <w:tc>
          <w:tcPr>
            <w:tcW w:w="990" w:type="dxa"/>
          </w:tcPr>
          <w:p w14:paraId="748E3F35" w14:textId="2834BC59" w:rsidR="00964E1E" w:rsidRPr="00964E1E" w:rsidRDefault="00964E1E" w:rsidP="00964E1E">
            <w:pPr>
              <w:rPr>
                <w:rFonts w:ascii="Arial" w:hAnsi="Arial" w:cs="Arial"/>
              </w:rPr>
            </w:pPr>
          </w:p>
        </w:tc>
        <w:tc>
          <w:tcPr>
            <w:tcW w:w="810" w:type="dxa"/>
          </w:tcPr>
          <w:p w14:paraId="101BD715" w14:textId="12D03938" w:rsidR="00964E1E" w:rsidRPr="00964E1E" w:rsidRDefault="00964E1E" w:rsidP="00964E1E">
            <w:pPr>
              <w:rPr>
                <w:rFonts w:ascii="Arial" w:hAnsi="Arial" w:cs="Arial"/>
              </w:rPr>
            </w:pPr>
          </w:p>
        </w:tc>
      </w:tr>
    </w:tbl>
    <w:p w14:paraId="6779F7A6"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1E94C3" w14:textId="77777777" w:rsidR="00964E1E" w:rsidRPr="00964E1E" w:rsidRDefault="00964E1E" w:rsidP="00964E1E">
      <w:pPr>
        <w:spacing w:after="0" w:line="240" w:lineRule="auto"/>
        <w:rPr>
          <w:rFonts w:ascii="Arial" w:eastAsia="Times New Roman" w:hAnsi="Arial" w:cs="Arial"/>
          <w:color w:val="000000"/>
        </w:rPr>
      </w:pPr>
    </w:p>
    <w:p w14:paraId="293DE78A"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Affiliation with an Orthopaedic Residency</w:t>
      </w:r>
    </w:p>
    <w:p w14:paraId="46E865C9" w14:textId="77777777" w:rsidR="00964E1E" w:rsidRPr="00964E1E" w:rsidRDefault="00964E1E" w:rsidP="00964E1E">
      <w:pPr>
        <w:spacing w:after="0" w:line="240" w:lineRule="auto"/>
        <w:rPr>
          <w:rFonts w:ascii="Arial" w:eastAsia="Times New Roman" w:hAnsi="Arial" w:cs="Arial"/>
          <w:color w:val="000000"/>
        </w:rPr>
      </w:pPr>
    </w:p>
    <w:p w14:paraId="5C95A2E4" w14:textId="53838571"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lastRenderedPageBreak/>
        <w:t xml:space="preserve">For those programs that are sponsored by an institution that also sponsors an orthopaedic surgery residency program, attach a copy of the agreement </w:t>
      </w:r>
      <w:r w:rsidRPr="00964E1E">
        <w:rPr>
          <w:rFonts w:ascii="Arial" w:eastAsia="Times New Roman" w:hAnsi="Arial" w:cs="Arial"/>
          <w:b/>
          <w:bCs/>
          <w:color w:val="000000"/>
        </w:rPr>
        <w:t xml:space="preserve">signed by the program directors of both the fellowship and the residency </w:t>
      </w:r>
      <w:r w:rsidRPr="00964E1E">
        <w:rPr>
          <w:rFonts w:ascii="Arial" w:eastAsia="Times New Roman" w:hAnsi="Arial" w:cs="Arial"/>
          <w:color w:val="000000"/>
        </w:rPr>
        <w:t xml:space="preserve">describing: </w:t>
      </w:r>
      <w:r w:rsidRPr="00964E1E">
        <w:rPr>
          <w:rFonts w:ascii="Arial" w:eastAsia="Times New Roman" w:hAnsi="Arial" w:cs="Arial"/>
        </w:rPr>
        <w:t xml:space="preserve">[PRs </w:t>
      </w:r>
      <w:r w:rsidR="0034331D" w:rsidRPr="0034331D">
        <w:rPr>
          <w:rFonts w:ascii="Arial" w:eastAsia="Times New Roman" w:hAnsi="Arial" w:cs="Arial"/>
        </w:rPr>
        <w:t>1.2.a.</w:t>
      </w:r>
      <w:r w:rsidRPr="00964E1E">
        <w:rPr>
          <w:rFonts w:ascii="Arial" w:eastAsia="Times New Roman" w:hAnsi="Arial" w:cs="Arial"/>
        </w:rPr>
        <w:t>]</w:t>
      </w:r>
    </w:p>
    <w:p w14:paraId="7396DA9E" w14:textId="77777777" w:rsidR="00964E1E" w:rsidRPr="00964E1E" w:rsidRDefault="00964E1E" w:rsidP="00964E1E">
      <w:pPr>
        <w:spacing w:after="0" w:line="240" w:lineRule="auto"/>
        <w:rPr>
          <w:rFonts w:ascii="Arial" w:eastAsia="Times New Roman" w:hAnsi="Arial" w:cs="Arial"/>
          <w:color w:val="000000"/>
        </w:rPr>
      </w:pPr>
    </w:p>
    <w:p w14:paraId="7D4DDEC6"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how the fellowship and residency programs will </w:t>
      </w:r>
      <w:proofErr w:type="gramStart"/>
      <w:r w:rsidRPr="00964E1E">
        <w:rPr>
          <w:rFonts w:ascii="Arial" w:eastAsia="Times New Roman" w:hAnsi="Arial" w:cs="Arial"/>
          <w:color w:val="000000"/>
        </w:rPr>
        <w:t>interact;</w:t>
      </w:r>
      <w:proofErr w:type="gramEnd"/>
    </w:p>
    <w:p w14:paraId="2F684A0B"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the fellowship and residency program directors in determining the educational program of the fellows and </w:t>
      </w:r>
      <w:proofErr w:type="gramStart"/>
      <w:r w:rsidRPr="00964E1E">
        <w:rPr>
          <w:rFonts w:ascii="Arial" w:eastAsia="Times New Roman" w:hAnsi="Arial" w:cs="Arial"/>
          <w:color w:val="000000"/>
        </w:rPr>
        <w:t>residents;</w:t>
      </w:r>
      <w:proofErr w:type="gramEnd"/>
    </w:p>
    <w:p w14:paraId="4EED4211"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fellows and residents in patient </w:t>
      </w:r>
      <w:proofErr w:type="gramStart"/>
      <w:r w:rsidRPr="00964E1E">
        <w:rPr>
          <w:rFonts w:ascii="Arial" w:eastAsia="Times New Roman" w:hAnsi="Arial" w:cs="Arial"/>
          <w:color w:val="000000"/>
        </w:rPr>
        <w:t>care;</w:t>
      </w:r>
      <w:proofErr w:type="gramEnd"/>
      <w:r w:rsidRPr="00964E1E">
        <w:rPr>
          <w:rFonts w:ascii="Arial" w:eastAsia="Times New Roman" w:hAnsi="Arial" w:cs="Arial"/>
          <w:color w:val="000000"/>
        </w:rPr>
        <w:t xml:space="preserve"> </w:t>
      </w:r>
    </w:p>
    <w:p w14:paraId="7F0C573F"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how the clinical and educational resources will be shared equitably; and,</w:t>
      </w:r>
    </w:p>
    <w:p w14:paraId="177BFA42"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the ways in which the fellowship is expected to enhance the education of residents.</w:t>
      </w:r>
    </w:p>
    <w:p w14:paraId="2AE69E8A" w14:textId="7908348D" w:rsidR="000B7FFB" w:rsidRPr="00964E1E" w:rsidRDefault="000B7FFB">
      <w:pPr>
        <w:rPr>
          <w:rFonts w:ascii="Arial" w:hAnsi="Arial" w:cs="Arial"/>
        </w:rPr>
      </w:pPr>
    </w:p>
    <w:sectPr w:rsidR="000B7FFB" w:rsidRPr="00964E1E" w:rsidSect="001A202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C3DB7" w14:textId="77777777" w:rsidR="00413225" w:rsidRDefault="00413225" w:rsidP="00964E1E">
      <w:pPr>
        <w:spacing w:after="0" w:line="240" w:lineRule="auto"/>
      </w:pPr>
      <w:r>
        <w:separator/>
      </w:r>
    </w:p>
  </w:endnote>
  <w:endnote w:type="continuationSeparator" w:id="0">
    <w:p w14:paraId="4FCB727C" w14:textId="77777777" w:rsidR="00413225" w:rsidRDefault="00413225" w:rsidP="0096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7EE3" w14:textId="16FCF9DD" w:rsidR="00417300" w:rsidRPr="00964E1E" w:rsidRDefault="00444A20" w:rsidP="0092394F">
    <w:pPr>
      <w:pStyle w:val="Footer"/>
      <w:tabs>
        <w:tab w:val="clear" w:pos="4680"/>
        <w:tab w:val="clear" w:pos="9360"/>
        <w:tab w:val="right" w:pos="13680"/>
      </w:tabs>
      <w:rPr>
        <w:rFonts w:cs="Arial"/>
        <w:sz w:val="20"/>
      </w:rPr>
    </w:pPr>
    <w:r w:rsidRPr="00964E1E">
      <w:rPr>
        <w:rFonts w:cs="Arial"/>
        <w:bCs/>
        <w:sz w:val="20"/>
      </w:rPr>
      <w:t>Musculoskeletal Oncology</w:t>
    </w:r>
    <w:r w:rsidRPr="00964E1E">
      <w:rPr>
        <w:rFonts w:cs="Arial"/>
        <w:sz w:val="20"/>
      </w:rPr>
      <w:tab/>
    </w:r>
    <w:r w:rsidR="0069116B">
      <w:rPr>
        <w:rFonts w:cs="Arial"/>
        <w:sz w:val="20"/>
      </w:rPr>
      <w:t>0</w:t>
    </w:r>
    <w:r w:rsidR="00F747BD">
      <w:rPr>
        <w:rFonts w:cs="Arial"/>
        <w:sz w:val="20"/>
      </w:rPr>
      <w:t>7</w:t>
    </w:r>
    <w:r w:rsidRPr="00964E1E">
      <w:rPr>
        <w:rFonts w:cs="Arial"/>
        <w:sz w:val="20"/>
      </w:rPr>
      <w:t>/</w:t>
    </w:r>
    <w:r w:rsidR="0069116B">
      <w:rPr>
        <w:rFonts w:cs="Arial"/>
        <w:sz w:val="20"/>
      </w:rPr>
      <w:t>202</w:t>
    </w:r>
    <w:r w:rsidR="00F747BD">
      <w:rPr>
        <w:rFonts w:cs="Arial"/>
        <w:sz w:val="20"/>
      </w:rPr>
      <w:t>3</w:t>
    </w:r>
  </w:p>
  <w:p w14:paraId="4DDC73D3" w14:textId="5BEF14BC" w:rsidR="00417300" w:rsidRPr="00964E1E" w:rsidRDefault="00444A20" w:rsidP="0092394F">
    <w:pPr>
      <w:tabs>
        <w:tab w:val="right" w:pos="13680"/>
      </w:tabs>
      <w:rPr>
        <w:rFonts w:ascii="Arial" w:hAnsi="Arial" w:cs="Arial"/>
        <w:sz w:val="20"/>
      </w:rPr>
    </w:pPr>
    <w:r w:rsidRPr="00964E1E">
      <w:rPr>
        <w:rFonts w:ascii="Arial" w:hAnsi="Arial" w:cs="Arial"/>
        <w:sz w:val="20"/>
      </w:rPr>
      <w:t>©</w:t>
    </w:r>
    <w:r w:rsidR="00900A87" w:rsidRPr="00964E1E">
      <w:rPr>
        <w:rFonts w:ascii="Arial" w:hAnsi="Arial" w:cs="Arial"/>
        <w:sz w:val="20"/>
      </w:rPr>
      <w:t>202</w:t>
    </w:r>
    <w:r w:rsidR="00F747BD">
      <w:rPr>
        <w:rFonts w:ascii="Arial" w:hAnsi="Arial" w:cs="Arial"/>
        <w:sz w:val="20"/>
      </w:rPr>
      <w:t>3</w:t>
    </w:r>
    <w:r w:rsidR="00900A87" w:rsidRPr="00964E1E">
      <w:rPr>
        <w:rFonts w:ascii="Arial" w:hAnsi="Arial" w:cs="Arial"/>
        <w:sz w:val="20"/>
      </w:rPr>
      <w:t xml:space="preserve"> </w:t>
    </w:r>
    <w:r w:rsidRPr="00964E1E">
      <w:rPr>
        <w:rFonts w:ascii="Arial" w:hAnsi="Arial" w:cs="Arial"/>
        <w:sz w:val="20"/>
      </w:rPr>
      <w:t>Accreditation Council for Graduate Medical Education (ACGME)</w:t>
    </w:r>
    <w:r w:rsidRPr="00964E1E">
      <w:rPr>
        <w:rFonts w:ascii="Arial" w:hAnsi="Arial" w:cs="Arial"/>
        <w:sz w:val="20"/>
      </w:rPr>
      <w:tab/>
      <w:t xml:space="preserve">Page </w:t>
    </w:r>
    <w:r w:rsidRPr="00964E1E">
      <w:rPr>
        <w:rFonts w:ascii="Arial" w:hAnsi="Arial" w:cs="Arial"/>
        <w:b/>
        <w:sz w:val="20"/>
      </w:rPr>
      <w:fldChar w:fldCharType="begin"/>
    </w:r>
    <w:r w:rsidRPr="00964E1E">
      <w:rPr>
        <w:rFonts w:ascii="Arial" w:hAnsi="Arial" w:cs="Arial"/>
        <w:b/>
        <w:sz w:val="20"/>
      </w:rPr>
      <w:instrText xml:space="preserve"> PAGE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r w:rsidRPr="00964E1E">
      <w:rPr>
        <w:rFonts w:ascii="Arial" w:hAnsi="Arial" w:cs="Arial"/>
        <w:sz w:val="20"/>
      </w:rPr>
      <w:t xml:space="preserve"> of </w:t>
    </w:r>
    <w:r w:rsidRPr="00964E1E">
      <w:rPr>
        <w:rFonts w:ascii="Arial" w:hAnsi="Arial" w:cs="Arial"/>
        <w:b/>
        <w:sz w:val="20"/>
      </w:rPr>
      <w:fldChar w:fldCharType="begin"/>
    </w:r>
    <w:r w:rsidRPr="00964E1E">
      <w:rPr>
        <w:rFonts w:ascii="Arial" w:hAnsi="Arial" w:cs="Arial"/>
        <w:b/>
        <w:sz w:val="20"/>
      </w:rPr>
      <w:instrText xml:space="preserve"> NUMPAGES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3CC87" w14:textId="77777777" w:rsidR="00413225" w:rsidRDefault="00413225" w:rsidP="00964E1E">
      <w:pPr>
        <w:spacing w:after="0" w:line="240" w:lineRule="auto"/>
      </w:pPr>
      <w:r>
        <w:separator/>
      </w:r>
    </w:p>
  </w:footnote>
  <w:footnote w:type="continuationSeparator" w:id="0">
    <w:p w14:paraId="1B7539D0" w14:textId="77777777" w:rsidR="00413225" w:rsidRDefault="00413225" w:rsidP="0096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D3BF6"/>
    <w:multiLevelType w:val="hybridMultilevel"/>
    <w:tmpl w:val="14A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F6D63"/>
    <w:multiLevelType w:val="hybridMultilevel"/>
    <w:tmpl w:val="63CA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34757D"/>
    <w:multiLevelType w:val="hybridMultilevel"/>
    <w:tmpl w:val="63900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91CDE"/>
    <w:multiLevelType w:val="hybridMultilevel"/>
    <w:tmpl w:val="19E0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4476A"/>
    <w:multiLevelType w:val="hybridMultilevel"/>
    <w:tmpl w:val="81EA93A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67896"/>
    <w:multiLevelType w:val="hybridMultilevel"/>
    <w:tmpl w:val="B0CCFA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FF0C34"/>
    <w:multiLevelType w:val="hybridMultilevel"/>
    <w:tmpl w:val="D698357C"/>
    <w:lvl w:ilvl="0" w:tplc="0409000F">
      <w:start w:val="1"/>
      <w:numFmt w:val="decimal"/>
      <w:lvlText w:val="%1."/>
      <w:lvlJc w:val="left"/>
      <w:pPr>
        <w:tabs>
          <w:tab w:val="num" w:pos="540"/>
        </w:tabs>
        <w:ind w:left="540" w:hanging="360"/>
      </w:pPr>
      <w:rPr>
        <w:rFonts w:hint="default"/>
      </w:rPr>
    </w:lvl>
    <w:lvl w:ilvl="1" w:tplc="5070306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F6808"/>
    <w:multiLevelType w:val="hybridMultilevel"/>
    <w:tmpl w:val="B1F6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D1767D"/>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17A74"/>
    <w:multiLevelType w:val="hybridMultilevel"/>
    <w:tmpl w:val="05144AE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EC0FAB"/>
    <w:multiLevelType w:val="hybridMultilevel"/>
    <w:tmpl w:val="04D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16C6E"/>
    <w:multiLevelType w:val="hybridMultilevel"/>
    <w:tmpl w:val="0A084450"/>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E650D8"/>
    <w:multiLevelType w:val="hybridMultilevel"/>
    <w:tmpl w:val="2EB65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509BE"/>
    <w:multiLevelType w:val="hybridMultilevel"/>
    <w:tmpl w:val="18B669B4"/>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F824E7"/>
    <w:multiLevelType w:val="hybridMultilevel"/>
    <w:tmpl w:val="18B669B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67E08"/>
    <w:multiLevelType w:val="hybridMultilevel"/>
    <w:tmpl w:val="D47A03CA"/>
    <w:lvl w:ilvl="0" w:tplc="0409000F">
      <w:start w:val="1"/>
      <w:numFmt w:val="decimal"/>
      <w:lvlText w:val="%1."/>
      <w:lvlJc w:val="left"/>
      <w:pPr>
        <w:tabs>
          <w:tab w:val="num" w:pos="360"/>
        </w:tabs>
        <w:ind w:left="360" w:hanging="360"/>
      </w:pPr>
      <w:rPr>
        <w:rFonts w:hint="default"/>
      </w:rPr>
    </w:lvl>
    <w:lvl w:ilvl="1" w:tplc="A7C6004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1524C"/>
    <w:multiLevelType w:val="hybridMultilevel"/>
    <w:tmpl w:val="D47A03CA"/>
    <w:lvl w:ilvl="0" w:tplc="0409000F">
      <w:start w:val="1"/>
      <w:numFmt w:val="decimal"/>
      <w:lvlText w:val="%1."/>
      <w:lvlJc w:val="left"/>
      <w:pPr>
        <w:tabs>
          <w:tab w:val="num" w:pos="720"/>
        </w:tabs>
        <w:ind w:left="720" w:hanging="360"/>
      </w:pPr>
      <w:rPr>
        <w:rFonts w:hint="default"/>
      </w:rPr>
    </w:lvl>
    <w:lvl w:ilvl="1" w:tplc="A7C600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810467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12743673">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4788309">
    <w:abstractNumId w:val="28"/>
  </w:num>
  <w:num w:numId="4" w16cid:durableId="1637880439">
    <w:abstractNumId w:val="31"/>
  </w:num>
  <w:num w:numId="5" w16cid:durableId="919951250">
    <w:abstractNumId w:val="33"/>
  </w:num>
  <w:num w:numId="6" w16cid:durableId="747069383">
    <w:abstractNumId w:val="42"/>
  </w:num>
  <w:num w:numId="7" w16cid:durableId="728843056">
    <w:abstractNumId w:val="25"/>
  </w:num>
  <w:num w:numId="8" w16cid:durableId="2083718455">
    <w:abstractNumId w:val="36"/>
  </w:num>
  <w:num w:numId="9" w16cid:durableId="2034728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154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1504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647267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809716">
    <w:abstractNumId w:val="23"/>
  </w:num>
  <w:num w:numId="14" w16cid:durableId="13018880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3971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6786368">
    <w:abstractNumId w:val="38"/>
  </w:num>
  <w:num w:numId="17" w16cid:durableId="1813020260">
    <w:abstractNumId w:val="3"/>
  </w:num>
  <w:num w:numId="18" w16cid:durableId="16319985">
    <w:abstractNumId w:val="22"/>
  </w:num>
  <w:num w:numId="19" w16cid:durableId="1715274534">
    <w:abstractNumId w:val="19"/>
  </w:num>
  <w:num w:numId="20" w16cid:durableId="757363623">
    <w:abstractNumId w:val="26"/>
  </w:num>
  <w:num w:numId="21" w16cid:durableId="1956212884">
    <w:abstractNumId w:val="27"/>
  </w:num>
  <w:num w:numId="22" w16cid:durableId="1655600015">
    <w:abstractNumId w:val="15"/>
  </w:num>
  <w:num w:numId="23" w16cid:durableId="240674289">
    <w:abstractNumId w:val="17"/>
  </w:num>
  <w:num w:numId="24" w16cid:durableId="125054400">
    <w:abstractNumId w:val="5"/>
  </w:num>
  <w:num w:numId="25" w16cid:durableId="870845268">
    <w:abstractNumId w:val="13"/>
  </w:num>
  <w:num w:numId="26" w16cid:durableId="228811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5464689">
    <w:abstractNumId w:val="18"/>
  </w:num>
  <w:num w:numId="28" w16cid:durableId="124936187">
    <w:abstractNumId w:val="7"/>
  </w:num>
  <w:num w:numId="29" w16cid:durableId="1141771400">
    <w:abstractNumId w:val="12"/>
  </w:num>
  <w:num w:numId="30" w16cid:durableId="1022392407">
    <w:abstractNumId w:val="2"/>
  </w:num>
  <w:num w:numId="31" w16cid:durableId="492793947">
    <w:abstractNumId w:val="9"/>
  </w:num>
  <w:num w:numId="32" w16cid:durableId="568539407">
    <w:abstractNumId w:val="4"/>
  </w:num>
  <w:num w:numId="33" w16cid:durableId="892735772">
    <w:abstractNumId w:val="16"/>
  </w:num>
  <w:num w:numId="34" w16cid:durableId="1201165259">
    <w:abstractNumId w:val="21"/>
  </w:num>
  <w:num w:numId="35" w16cid:durableId="1130367028">
    <w:abstractNumId w:val="10"/>
  </w:num>
  <w:num w:numId="36" w16cid:durableId="851843339">
    <w:abstractNumId w:val="34"/>
  </w:num>
  <w:num w:numId="37" w16cid:durableId="2077438326">
    <w:abstractNumId w:val="11"/>
  </w:num>
  <w:num w:numId="38" w16cid:durableId="2014839769">
    <w:abstractNumId w:val="6"/>
  </w:num>
  <w:num w:numId="39" w16cid:durableId="1625888629">
    <w:abstractNumId w:val="30"/>
  </w:num>
  <w:num w:numId="40" w16cid:durableId="9768542">
    <w:abstractNumId w:val="41"/>
  </w:num>
  <w:num w:numId="41" w16cid:durableId="2049722477">
    <w:abstractNumId w:val="29"/>
  </w:num>
  <w:num w:numId="42" w16cid:durableId="1729912516">
    <w:abstractNumId w:val="14"/>
  </w:num>
  <w:num w:numId="43" w16cid:durableId="1266185332">
    <w:abstractNumId w:val="35"/>
  </w:num>
  <w:num w:numId="44" w16cid:durableId="783498122">
    <w:abstractNumId w:val="32"/>
  </w:num>
  <w:num w:numId="45" w16cid:durableId="893082990">
    <w:abstractNumId w:val="24"/>
  </w:num>
  <w:num w:numId="46" w16cid:durableId="1395271979">
    <w:abstractNumId w:val="8"/>
  </w:num>
  <w:num w:numId="47" w16cid:durableId="1867018051">
    <w:abstractNumId w:val="40"/>
  </w:num>
  <w:num w:numId="48" w16cid:durableId="2809604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g77Wyd6G3nD0CejkPWZlaIFVjo7Pa9VcxsWuoYMr7PFovP9ysPHVQDVPnIDLEc4/Lldd7ijaX4HO0bw1Stppw==" w:salt="sNurs0GevN9BItL37Hfsc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E"/>
    <w:rsid w:val="000662D9"/>
    <w:rsid w:val="00077FAB"/>
    <w:rsid w:val="000B0206"/>
    <w:rsid w:val="000B311F"/>
    <w:rsid w:val="000B7FFB"/>
    <w:rsid w:val="000F21F7"/>
    <w:rsid w:val="00165CE4"/>
    <w:rsid w:val="001A24DB"/>
    <w:rsid w:val="001E5BD9"/>
    <w:rsid w:val="001F658B"/>
    <w:rsid w:val="00256F61"/>
    <w:rsid w:val="002816F8"/>
    <w:rsid w:val="00286A0D"/>
    <w:rsid w:val="002C1557"/>
    <w:rsid w:val="00334796"/>
    <w:rsid w:val="0034331D"/>
    <w:rsid w:val="00380261"/>
    <w:rsid w:val="003C6B53"/>
    <w:rsid w:val="00413225"/>
    <w:rsid w:val="00417300"/>
    <w:rsid w:val="00431486"/>
    <w:rsid w:val="00444A20"/>
    <w:rsid w:val="00471223"/>
    <w:rsid w:val="004C679B"/>
    <w:rsid w:val="004C7575"/>
    <w:rsid w:val="004E3F29"/>
    <w:rsid w:val="00507DFE"/>
    <w:rsid w:val="00534865"/>
    <w:rsid w:val="00566BF5"/>
    <w:rsid w:val="005D6209"/>
    <w:rsid w:val="00653341"/>
    <w:rsid w:val="0069116B"/>
    <w:rsid w:val="006A493D"/>
    <w:rsid w:val="006B187A"/>
    <w:rsid w:val="00731BDD"/>
    <w:rsid w:val="00737E80"/>
    <w:rsid w:val="0075691D"/>
    <w:rsid w:val="00774049"/>
    <w:rsid w:val="0077746B"/>
    <w:rsid w:val="007B166D"/>
    <w:rsid w:val="007D7B37"/>
    <w:rsid w:val="00801057"/>
    <w:rsid w:val="00822628"/>
    <w:rsid w:val="00837FD9"/>
    <w:rsid w:val="008844D6"/>
    <w:rsid w:val="0089430B"/>
    <w:rsid w:val="008A3FAC"/>
    <w:rsid w:val="00900A87"/>
    <w:rsid w:val="00916BB3"/>
    <w:rsid w:val="00964E1E"/>
    <w:rsid w:val="00966D5B"/>
    <w:rsid w:val="009A317F"/>
    <w:rsid w:val="009F230A"/>
    <w:rsid w:val="00A11800"/>
    <w:rsid w:val="00A775B4"/>
    <w:rsid w:val="00A9222F"/>
    <w:rsid w:val="00AD2135"/>
    <w:rsid w:val="00B035DF"/>
    <w:rsid w:val="00B232D8"/>
    <w:rsid w:val="00BF1C43"/>
    <w:rsid w:val="00C13B14"/>
    <w:rsid w:val="00C2443D"/>
    <w:rsid w:val="00C57AFC"/>
    <w:rsid w:val="00CF21EC"/>
    <w:rsid w:val="00D079C5"/>
    <w:rsid w:val="00D2616F"/>
    <w:rsid w:val="00DD1342"/>
    <w:rsid w:val="00E02EC0"/>
    <w:rsid w:val="00E77B7D"/>
    <w:rsid w:val="00E90682"/>
    <w:rsid w:val="00EA1196"/>
    <w:rsid w:val="00ED1E7D"/>
    <w:rsid w:val="00F448F3"/>
    <w:rsid w:val="00F747BD"/>
    <w:rsid w:val="00FB2129"/>
    <w:rsid w:val="00FF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BDB7"/>
  <w15:chartTrackingRefBased/>
  <w15:docId w15:val="{89F7D570-6FEC-4EBD-829A-6CCD79E2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4E1E"/>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64E1E"/>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964E1E"/>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964E1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1E"/>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64E1E"/>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64E1E"/>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64E1E"/>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964E1E"/>
  </w:style>
  <w:style w:type="paragraph" w:styleId="BalloonText">
    <w:name w:val="Balloon Text"/>
    <w:basedOn w:val="Normal"/>
    <w:link w:val="BalloonTextChar"/>
    <w:rsid w:val="00964E1E"/>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964E1E"/>
    <w:rPr>
      <w:rFonts w:ascii="Segoe UI" w:eastAsia="Times New Roman" w:hAnsi="Segoe UI" w:cs="Segoe UI"/>
      <w:color w:val="000000"/>
      <w:sz w:val="18"/>
      <w:szCs w:val="18"/>
    </w:rPr>
  </w:style>
  <w:style w:type="character" w:styleId="Hyperlink">
    <w:name w:val="Hyperlink"/>
    <w:uiPriority w:val="99"/>
    <w:unhideWhenUsed/>
    <w:rsid w:val="00964E1E"/>
    <w:rPr>
      <w:color w:val="0000FF"/>
      <w:u w:val="single"/>
    </w:rPr>
  </w:style>
  <w:style w:type="character" w:styleId="PlaceholderText">
    <w:name w:val="Placeholder Text"/>
    <w:basedOn w:val="DefaultParagraphFont"/>
    <w:uiPriority w:val="99"/>
    <w:semiHidden/>
    <w:rsid w:val="00964E1E"/>
    <w:rPr>
      <w:color w:val="808080"/>
    </w:rPr>
  </w:style>
  <w:style w:type="paragraph" w:styleId="CommentText">
    <w:name w:val="annotation text"/>
    <w:basedOn w:val="Normal"/>
    <w:link w:val="CommentTextChar"/>
    <w:rsid w:val="00964E1E"/>
    <w:pPr>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rsid w:val="00964E1E"/>
    <w:rPr>
      <w:rFonts w:ascii="Arial" w:eastAsia="Times New Roman" w:hAnsi="Arial" w:cs="Times New Roman"/>
      <w:color w:val="000000"/>
      <w:sz w:val="20"/>
      <w:szCs w:val="20"/>
    </w:rPr>
  </w:style>
  <w:style w:type="character" w:styleId="CommentReference">
    <w:name w:val="annotation reference"/>
    <w:basedOn w:val="DefaultParagraphFont"/>
    <w:rsid w:val="00964E1E"/>
    <w:rPr>
      <w:sz w:val="16"/>
      <w:szCs w:val="16"/>
    </w:rPr>
  </w:style>
  <w:style w:type="paragraph" w:styleId="Header">
    <w:name w:val="header"/>
    <w:basedOn w:val="Normal"/>
    <w:link w:val="Head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HeaderChar">
    <w:name w:val="Header Char"/>
    <w:basedOn w:val="DefaultParagraphFont"/>
    <w:link w:val="Header"/>
    <w:uiPriority w:val="99"/>
    <w:rsid w:val="00964E1E"/>
    <w:rPr>
      <w:rFonts w:ascii="Arial" w:eastAsia="Times New Roman" w:hAnsi="Arial" w:cs="Times New Roman"/>
      <w:color w:val="000000"/>
      <w:sz w:val="18"/>
      <w:szCs w:val="18"/>
    </w:rPr>
  </w:style>
  <w:style w:type="paragraph" w:styleId="Footer">
    <w:name w:val="footer"/>
    <w:basedOn w:val="Normal"/>
    <w:link w:val="Foot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FooterChar">
    <w:name w:val="Footer Char"/>
    <w:basedOn w:val="DefaultParagraphFont"/>
    <w:link w:val="Footer"/>
    <w:uiPriority w:val="99"/>
    <w:rsid w:val="00964E1E"/>
    <w:rPr>
      <w:rFonts w:ascii="Arial" w:eastAsia="Times New Roman" w:hAnsi="Arial" w:cs="Times New Roman"/>
      <w:color w:val="000000"/>
      <w:sz w:val="18"/>
      <w:szCs w:val="18"/>
    </w:rPr>
  </w:style>
  <w:style w:type="paragraph" w:styleId="CommentSubject">
    <w:name w:val="annotation subject"/>
    <w:basedOn w:val="CommentText"/>
    <w:next w:val="CommentText"/>
    <w:link w:val="CommentSubjectChar"/>
    <w:rsid w:val="00964E1E"/>
    <w:rPr>
      <w:b/>
      <w:bCs/>
    </w:rPr>
  </w:style>
  <w:style w:type="character" w:customStyle="1" w:styleId="CommentSubjectChar">
    <w:name w:val="Comment Subject Char"/>
    <w:basedOn w:val="CommentTextChar"/>
    <w:link w:val="CommentSubject"/>
    <w:rsid w:val="00964E1E"/>
    <w:rPr>
      <w:rFonts w:ascii="Arial" w:eastAsia="Times New Roman" w:hAnsi="Arial" w:cs="Times New Roman"/>
      <w:b/>
      <w:bCs/>
      <w:color w:val="000000"/>
      <w:sz w:val="20"/>
      <w:szCs w:val="20"/>
    </w:rPr>
  </w:style>
  <w:style w:type="paragraph" w:styleId="ListParagraph">
    <w:name w:val="List Paragraph"/>
    <w:basedOn w:val="Normal"/>
    <w:uiPriority w:val="34"/>
    <w:qFormat/>
    <w:rsid w:val="00964E1E"/>
    <w:pPr>
      <w:spacing w:after="0" w:line="240" w:lineRule="auto"/>
      <w:ind w:left="720"/>
      <w:contextualSpacing/>
    </w:pPr>
    <w:rPr>
      <w:rFonts w:ascii="Arial" w:eastAsia="Times New Roman" w:hAnsi="Arial" w:cs="Times New Roman"/>
      <w:color w:val="000000"/>
      <w:sz w:val="18"/>
      <w:szCs w:val="18"/>
    </w:rPr>
  </w:style>
  <w:style w:type="table" w:customStyle="1" w:styleId="TableGrid1">
    <w:name w:val="Table Grid1"/>
    <w:basedOn w:val="TableNormal"/>
    <w:next w:val="TableGrid"/>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4E1E"/>
  </w:style>
  <w:style w:type="table" w:customStyle="1" w:styleId="TableGrid11">
    <w:name w:val="Table Grid11"/>
    <w:basedOn w:val="TableNormal"/>
    <w:next w:val="TableGrid"/>
    <w:uiPriority w:val="39"/>
    <w:rsid w:val="00964E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1E"/>
    <w:pPr>
      <w:spacing w:after="0" w:line="240" w:lineRule="auto"/>
    </w:pPr>
    <w:rPr>
      <w:rFonts w:ascii="Arial" w:eastAsia="Times New Roman" w:hAnsi="Arial" w:cs="Times New Roman"/>
      <w:color w:val="000000"/>
      <w:sz w:val="18"/>
      <w:szCs w:val="18"/>
    </w:rPr>
  </w:style>
  <w:style w:type="character" w:customStyle="1" w:styleId="FollowedHyperlink1">
    <w:name w:val="FollowedHyperlink1"/>
    <w:basedOn w:val="DefaultParagraphFont"/>
    <w:uiPriority w:val="99"/>
    <w:semiHidden/>
    <w:unhideWhenUsed/>
    <w:rsid w:val="00964E1E"/>
    <w:rPr>
      <w:color w:val="954F72"/>
      <w:u w:val="single"/>
    </w:rPr>
  </w:style>
  <w:style w:type="table" w:styleId="TableGrid">
    <w:name w:val="Table Grid"/>
    <w:basedOn w:val="TableNormal"/>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E06CB8A514B5F935A18B7070F5483"/>
        <w:category>
          <w:name w:val="General"/>
          <w:gallery w:val="placeholder"/>
        </w:category>
        <w:types>
          <w:type w:val="bbPlcHdr"/>
        </w:types>
        <w:behaviors>
          <w:behavior w:val="content"/>
        </w:behaviors>
        <w:guid w:val="{0D1C5D74-8D36-4322-A35D-80EFFC006B3D}"/>
      </w:docPartPr>
      <w:docPartBody>
        <w:p w:rsidR="00555EC3" w:rsidRDefault="00381232" w:rsidP="00381232">
          <w:pPr>
            <w:pStyle w:val="A4CE06CB8A514B5F935A18B7070F54831"/>
          </w:pPr>
          <w:r w:rsidRPr="00964E1E">
            <w:rPr>
              <w:rFonts w:ascii="Arial" w:eastAsia="Times New Roman" w:hAnsi="Arial" w:cs="Arial"/>
            </w:rPr>
            <w:t>Click or tap here to enter text.</w:t>
          </w:r>
        </w:p>
      </w:docPartBody>
    </w:docPart>
    <w:docPart>
      <w:docPartPr>
        <w:name w:val="55E0488519EB4D01A80C3E42CA8E71E6"/>
        <w:category>
          <w:name w:val="General"/>
          <w:gallery w:val="placeholder"/>
        </w:category>
        <w:types>
          <w:type w:val="bbPlcHdr"/>
        </w:types>
        <w:behaviors>
          <w:behavior w:val="content"/>
        </w:behaviors>
        <w:guid w:val="{A26E8171-5567-4425-B268-9AD585F4335D}"/>
      </w:docPartPr>
      <w:docPartBody>
        <w:p w:rsidR="00555EC3" w:rsidRDefault="00381232" w:rsidP="00381232">
          <w:pPr>
            <w:pStyle w:val="55E0488519EB4D01A80C3E42CA8E71E61"/>
          </w:pPr>
          <w:r w:rsidRPr="00964E1E">
            <w:rPr>
              <w:rFonts w:ascii="Arial" w:eastAsia="Times New Roman" w:hAnsi="Arial" w:cs="Arial"/>
            </w:rPr>
            <w:t>Click or tap here to enter text.</w:t>
          </w:r>
        </w:p>
      </w:docPartBody>
    </w:docPart>
    <w:docPart>
      <w:docPartPr>
        <w:name w:val="FF86E1CA3A3C4732B81711F8EA3B2BEE"/>
        <w:category>
          <w:name w:val="General"/>
          <w:gallery w:val="placeholder"/>
        </w:category>
        <w:types>
          <w:type w:val="bbPlcHdr"/>
        </w:types>
        <w:behaviors>
          <w:behavior w:val="content"/>
        </w:behaviors>
        <w:guid w:val="{9A53396D-E0EB-4195-85D4-040E7932F9FA}"/>
      </w:docPartPr>
      <w:docPartBody>
        <w:p w:rsidR="00555EC3" w:rsidRDefault="00381232" w:rsidP="00381232">
          <w:pPr>
            <w:pStyle w:val="FF86E1CA3A3C4732B81711F8EA3B2BEE1"/>
          </w:pPr>
          <w:r w:rsidRPr="00964E1E">
            <w:rPr>
              <w:rFonts w:ascii="Arial" w:eastAsia="Times New Roman" w:hAnsi="Arial" w:cs="Arial"/>
            </w:rPr>
            <w:t>Click or tap here to enter text.</w:t>
          </w:r>
        </w:p>
      </w:docPartBody>
    </w:docPart>
    <w:docPart>
      <w:docPartPr>
        <w:name w:val="B38E400480774E39A51E76B7AF8ECF1D"/>
        <w:category>
          <w:name w:val="General"/>
          <w:gallery w:val="placeholder"/>
        </w:category>
        <w:types>
          <w:type w:val="bbPlcHdr"/>
        </w:types>
        <w:behaviors>
          <w:behavior w:val="content"/>
        </w:behaviors>
        <w:guid w:val="{F0E3AB07-8528-434F-9BF9-A30952146D9B}"/>
      </w:docPartPr>
      <w:docPartBody>
        <w:p w:rsidR="00555EC3" w:rsidRDefault="00381232" w:rsidP="00381232">
          <w:pPr>
            <w:pStyle w:val="B38E400480774E39A51E76B7AF8ECF1D1"/>
          </w:pPr>
          <w:r w:rsidRPr="00964E1E">
            <w:rPr>
              <w:rFonts w:ascii="Arial" w:eastAsia="Times New Roman" w:hAnsi="Arial" w:cs="Arial"/>
            </w:rPr>
            <w:t>Click or tap here to enter text.</w:t>
          </w:r>
        </w:p>
      </w:docPartBody>
    </w:docPart>
    <w:docPart>
      <w:docPartPr>
        <w:name w:val="9D7971714D974D21A8C4AA4CDD1339E6"/>
        <w:category>
          <w:name w:val="General"/>
          <w:gallery w:val="placeholder"/>
        </w:category>
        <w:types>
          <w:type w:val="bbPlcHdr"/>
        </w:types>
        <w:behaviors>
          <w:behavior w:val="content"/>
        </w:behaviors>
        <w:guid w:val="{3D771887-EEA5-48AE-86B9-58313D7BE636}"/>
      </w:docPartPr>
      <w:docPartBody>
        <w:p w:rsidR="00555EC3" w:rsidRDefault="00381232" w:rsidP="00381232">
          <w:pPr>
            <w:pStyle w:val="9D7971714D974D21A8C4AA4CDD1339E61"/>
          </w:pPr>
          <w:r w:rsidRPr="00964E1E">
            <w:rPr>
              <w:rFonts w:ascii="Arial" w:eastAsia="Times New Roman" w:hAnsi="Arial" w:cs="Arial"/>
            </w:rPr>
            <w:t>Click or tap here to enter text.</w:t>
          </w:r>
        </w:p>
      </w:docPartBody>
    </w:docPart>
    <w:docPart>
      <w:docPartPr>
        <w:name w:val="4A6783AAA28F4263AE727908CC194BFD"/>
        <w:category>
          <w:name w:val="General"/>
          <w:gallery w:val="placeholder"/>
        </w:category>
        <w:types>
          <w:type w:val="bbPlcHdr"/>
        </w:types>
        <w:behaviors>
          <w:behavior w:val="content"/>
        </w:behaviors>
        <w:guid w:val="{D206EF87-299A-48A4-9D31-6BF786F4F6A2}"/>
      </w:docPartPr>
      <w:docPartBody>
        <w:p w:rsidR="00555EC3" w:rsidRDefault="00381232" w:rsidP="00381232">
          <w:pPr>
            <w:pStyle w:val="4A6783AAA28F4263AE727908CC194BFD1"/>
          </w:pPr>
          <w:r w:rsidRPr="00964E1E">
            <w:rPr>
              <w:rFonts w:ascii="Arial" w:eastAsia="Times New Roman" w:hAnsi="Arial" w:cs="Arial"/>
            </w:rPr>
            <w:t>Click or tap here to enter text.</w:t>
          </w:r>
        </w:p>
      </w:docPartBody>
    </w:docPart>
    <w:docPart>
      <w:docPartPr>
        <w:name w:val="2F9F1561A05B4F74AEC3BBFB3B567725"/>
        <w:category>
          <w:name w:val="General"/>
          <w:gallery w:val="placeholder"/>
        </w:category>
        <w:types>
          <w:type w:val="bbPlcHdr"/>
        </w:types>
        <w:behaviors>
          <w:behavior w:val="content"/>
        </w:behaviors>
        <w:guid w:val="{51492CCC-B5D7-4A69-AEF4-887968F13EE8}"/>
      </w:docPartPr>
      <w:docPartBody>
        <w:p w:rsidR="00555EC3" w:rsidRDefault="00381232" w:rsidP="00381232">
          <w:pPr>
            <w:pStyle w:val="2F9F1561A05B4F74AEC3BBFB3B5677251"/>
          </w:pPr>
          <w:r w:rsidRPr="00964E1E">
            <w:rPr>
              <w:rFonts w:ascii="Arial" w:eastAsia="Times New Roman" w:hAnsi="Arial" w:cs="Arial"/>
            </w:rPr>
            <w:t>Click or tap here to enter text.</w:t>
          </w:r>
        </w:p>
      </w:docPartBody>
    </w:docPart>
    <w:docPart>
      <w:docPartPr>
        <w:name w:val="4EEB0190D93242DAB6A4D950164009FD"/>
        <w:category>
          <w:name w:val="General"/>
          <w:gallery w:val="placeholder"/>
        </w:category>
        <w:types>
          <w:type w:val="bbPlcHdr"/>
        </w:types>
        <w:behaviors>
          <w:behavior w:val="content"/>
        </w:behaviors>
        <w:guid w:val="{BB4C02C4-7EFE-4DAA-96B9-59426AAF8F73}"/>
      </w:docPartPr>
      <w:docPartBody>
        <w:p w:rsidR="00555EC3" w:rsidRDefault="00381232" w:rsidP="00381232">
          <w:pPr>
            <w:pStyle w:val="4EEB0190D93242DAB6A4D950164009FD1"/>
          </w:pPr>
          <w:r w:rsidRPr="00964E1E">
            <w:rPr>
              <w:rFonts w:ascii="Arial" w:eastAsia="Times New Roman" w:hAnsi="Arial" w:cs="Arial"/>
              <w:color w:val="808080"/>
            </w:rPr>
            <w:t>Click here to enter text.</w:t>
          </w:r>
        </w:p>
      </w:docPartBody>
    </w:docPart>
    <w:docPart>
      <w:docPartPr>
        <w:name w:val="63B07AB825F749279F3531179E86183F"/>
        <w:category>
          <w:name w:val="General"/>
          <w:gallery w:val="placeholder"/>
        </w:category>
        <w:types>
          <w:type w:val="bbPlcHdr"/>
        </w:types>
        <w:behaviors>
          <w:behavior w:val="content"/>
        </w:behaviors>
        <w:guid w:val="{C4861688-4245-4267-ACCB-3555509176D0}"/>
      </w:docPartPr>
      <w:docPartBody>
        <w:p w:rsidR="00555EC3" w:rsidRDefault="00381232" w:rsidP="00381232">
          <w:pPr>
            <w:pStyle w:val="63B07AB825F749279F3531179E86183F1"/>
          </w:pPr>
          <w:r w:rsidRPr="00964E1E">
            <w:rPr>
              <w:rFonts w:ascii="Arial" w:eastAsia="Times New Roman" w:hAnsi="Arial" w:cs="Arial"/>
              <w:color w:val="808080"/>
            </w:rPr>
            <w:t>Click here to enter text.</w:t>
          </w:r>
        </w:p>
      </w:docPartBody>
    </w:docPart>
    <w:docPart>
      <w:docPartPr>
        <w:name w:val="46D446CA248C4A20B70196CCFBBA1FF3"/>
        <w:category>
          <w:name w:val="General"/>
          <w:gallery w:val="placeholder"/>
        </w:category>
        <w:types>
          <w:type w:val="bbPlcHdr"/>
        </w:types>
        <w:behaviors>
          <w:behavior w:val="content"/>
        </w:behaviors>
        <w:guid w:val="{2CFD251C-4A9C-4277-BB89-FB1A7862F7F2}"/>
      </w:docPartPr>
      <w:docPartBody>
        <w:p w:rsidR="00555EC3" w:rsidRDefault="00381232" w:rsidP="00381232">
          <w:pPr>
            <w:pStyle w:val="46D446CA248C4A20B70196CCFBBA1FF31"/>
          </w:pPr>
          <w:r w:rsidRPr="00964E1E">
            <w:rPr>
              <w:rFonts w:ascii="Arial" w:eastAsia="Times New Roman" w:hAnsi="Arial" w:cs="Arial"/>
              <w:color w:val="808080"/>
            </w:rPr>
            <w:t>Click here to enter text.</w:t>
          </w:r>
        </w:p>
      </w:docPartBody>
    </w:docPart>
    <w:docPart>
      <w:docPartPr>
        <w:name w:val="F18BE85F3AA042B0B772908CCD4333AD"/>
        <w:category>
          <w:name w:val="General"/>
          <w:gallery w:val="placeholder"/>
        </w:category>
        <w:types>
          <w:type w:val="bbPlcHdr"/>
        </w:types>
        <w:behaviors>
          <w:behavior w:val="content"/>
        </w:behaviors>
        <w:guid w:val="{F72158F7-D063-40DE-99D4-69F3EFA8A3CC}"/>
      </w:docPartPr>
      <w:docPartBody>
        <w:p w:rsidR="00555EC3" w:rsidRDefault="00381232" w:rsidP="00381232">
          <w:pPr>
            <w:pStyle w:val="F18BE85F3AA042B0B772908CCD4333AD1"/>
          </w:pPr>
          <w:r w:rsidRPr="00964E1E">
            <w:rPr>
              <w:rFonts w:ascii="Arial" w:eastAsia="Times New Roman" w:hAnsi="Arial" w:cs="Arial"/>
            </w:rPr>
            <w:t>Click or tap here to enter text.</w:t>
          </w:r>
        </w:p>
      </w:docPartBody>
    </w:docPart>
    <w:docPart>
      <w:docPartPr>
        <w:name w:val="DB8F7E0D7A25467C95E2A381392BA496"/>
        <w:category>
          <w:name w:val="General"/>
          <w:gallery w:val="placeholder"/>
        </w:category>
        <w:types>
          <w:type w:val="bbPlcHdr"/>
        </w:types>
        <w:behaviors>
          <w:behavior w:val="content"/>
        </w:behaviors>
        <w:guid w:val="{A3FDA7D6-742F-445D-8D23-5D693BC08416}"/>
      </w:docPartPr>
      <w:docPartBody>
        <w:p w:rsidR="00555EC3" w:rsidRDefault="00381232" w:rsidP="00381232">
          <w:pPr>
            <w:pStyle w:val="DB8F7E0D7A25467C95E2A381392BA4961"/>
          </w:pPr>
          <w:r w:rsidRPr="00964E1E">
            <w:rPr>
              <w:rFonts w:ascii="Arial" w:eastAsia="Times New Roman" w:hAnsi="Arial" w:cs="Arial"/>
            </w:rPr>
            <w:t>Click or tap here to enter text.</w:t>
          </w:r>
        </w:p>
      </w:docPartBody>
    </w:docPart>
    <w:docPart>
      <w:docPartPr>
        <w:name w:val="B37DF6F2151842AFBE11A6144B80DAFB"/>
        <w:category>
          <w:name w:val="General"/>
          <w:gallery w:val="placeholder"/>
        </w:category>
        <w:types>
          <w:type w:val="bbPlcHdr"/>
        </w:types>
        <w:behaviors>
          <w:behavior w:val="content"/>
        </w:behaviors>
        <w:guid w:val="{34091AD1-31EC-4B04-BF48-4C4F2675CF54}"/>
      </w:docPartPr>
      <w:docPartBody>
        <w:p w:rsidR="00555EC3" w:rsidRDefault="00381232" w:rsidP="00381232">
          <w:pPr>
            <w:pStyle w:val="B37DF6F2151842AFBE11A6144B80DAFB1"/>
          </w:pPr>
          <w:r w:rsidRPr="00964E1E">
            <w:rPr>
              <w:rFonts w:ascii="Arial" w:eastAsia="Times New Roman" w:hAnsi="Arial" w:cs="Arial"/>
            </w:rPr>
            <w:t>Click or tap here to enter text.</w:t>
          </w:r>
        </w:p>
      </w:docPartBody>
    </w:docPart>
    <w:docPart>
      <w:docPartPr>
        <w:name w:val="0E3BBAF311984573B5CFBC200DF4CE99"/>
        <w:category>
          <w:name w:val="General"/>
          <w:gallery w:val="placeholder"/>
        </w:category>
        <w:types>
          <w:type w:val="bbPlcHdr"/>
        </w:types>
        <w:behaviors>
          <w:behavior w:val="content"/>
        </w:behaviors>
        <w:guid w:val="{BD063CEB-C4A5-4AE8-B5CD-565E3AF702E7}"/>
      </w:docPartPr>
      <w:docPartBody>
        <w:p w:rsidR="00555EC3" w:rsidRDefault="00381232" w:rsidP="00381232">
          <w:pPr>
            <w:pStyle w:val="0E3BBAF311984573B5CFBC200DF4CE991"/>
          </w:pPr>
          <w:r w:rsidRPr="00964E1E">
            <w:rPr>
              <w:rFonts w:ascii="Arial" w:eastAsia="Times New Roman" w:hAnsi="Arial" w:cs="Arial"/>
            </w:rPr>
            <w:t>Click or tap here to enter text.</w:t>
          </w:r>
        </w:p>
      </w:docPartBody>
    </w:docPart>
    <w:docPart>
      <w:docPartPr>
        <w:name w:val="1F652B9A07DE4AE88FE43F8C7654C8E2"/>
        <w:category>
          <w:name w:val="General"/>
          <w:gallery w:val="placeholder"/>
        </w:category>
        <w:types>
          <w:type w:val="bbPlcHdr"/>
        </w:types>
        <w:behaviors>
          <w:behavior w:val="content"/>
        </w:behaviors>
        <w:guid w:val="{06AFD99D-F1F0-4545-B847-25B24F97C502}"/>
      </w:docPartPr>
      <w:docPartBody>
        <w:p w:rsidR="00555EC3" w:rsidRDefault="00381232" w:rsidP="00381232">
          <w:pPr>
            <w:pStyle w:val="1F652B9A07DE4AE88FE43F8C7654C8E21"/>
          </w:pPr>
          <w:r w:rsidRPr="00964E1E">
            <w:rPr>
              <w:rFonts w:ascii="Arial" w:eastAsia="Times New Roman" w:hAnsi="Arial" w:cs="Arial"/>
            </w:rPr>
            <w:t>Click or tap here to enter text.</w:t>
          </w:r>
        </w:p>
      </w:docPartBody>
    </w:docPart>
    <w:docPart>
      <w:docPartPr>
        <w:name w:val="B31EBBF8AF2B4371A6B92205A0BBA433"/>
        <w:category>
          <w:name w:val="General"/>
          <w:gallery w:val="placeholder"/>
        </w:category>
        <w:types>
          <w:type w:val="bbPlcHdr"/>
        </w:types>
        <w:behaviors>
          <w:behavior w:val="content"/>
        </w:behaviors>
        <w:guid w:val="{9518D1B6-4F5A-4F1C-856B-F18BACA0539A}"/>
      </w:docPartPr>
      <w:docPartBody>
        <w:p w:rsidR="00555EC3" w:rsidRDefault="00381232" w:rsidP="00381232">
          <w:pPr>
            <w:pStyle w:val="B31EBBF8AF2B4371A6B92205A0BBA4331"/>
          </w:pPr>
          <w:r w:rsidRPr="00964E1E">
            <w:rPr>
              <w:rFonts w:ascii="Arial" w:eastAsia="Times New Roman" w:hAnsi="Arial" w:cs="Arial"/>
            </w:rPr>
            <w:t>Click or tap here to enter text.</w:t>
          </w:r>
        </w:p>
      </w:docPartBody>
    </w:docPart>
    <w:docPart>
      <w:docPartPr>
        <w:name w:val="245B6EB63727462B8545335A277D1999"/>
        <w:category>
          <w:name w:val="General"/>
          <w:gallery w:val="placeholder"/>
        </w:category>
        <w:types>
          <w:type w:val="bbPlcHdr"/>
        </w:types>
        <w:behaviors>
          <w:behavior w:val="content"/>
        </w:behaviors>
        <w:guid w:val="{F0C6BBE5-5DAC-4121-92ED-35BAC4D1A7DF}"/>
      </w:docPartPr>
      <w:docPartBody>
        <w:p w:rsidR="00555EC3" w:rsidRDefault="00381232" w:rsidP="00381232">
          <w:pPr>
            <w:pStyle w:val="245B6EB63727462B8545335A277D19991"/>
          </w:pPr>
          <w:r w:rsidRPr="00964E1E">
            <w:rPr>
              <w:rFonts w:ascii="Arial" w:eastAsia="Times New Roman" w:hAnsi="Arial" w:cs="Arial"/>
            </w:rPr>
            <w:t>Click or tap here to enter text.</w:t>
          </w:r>
        </w:p>
      </w:docPartBody>
    </w:docPart>
    <w:docPart>
      <w:docPartPr>
        <w:name w:val="2953C6300070476BA2F3B4E841A85264"/>
        <w:category>
          <w:name w:val="General"/>
          <w:gallery w:val="placeholder"/>
        </w:category>
        <w:types>
          <w:type w:val="bbPlcHdr"/>
        </w:types>
        <w:behaviors>
          <w:behavior w:val="content"/>
        </w:behaviors>
        <w:guid w:val="{8A067760-62A5-4533-8D17-2574A919F527}"/>
      </w:docPartPr>
      <w:docPartBody>
        <w:p w:rsidR="00555EC3" w:rsidRDefault="00381232" w:rsidP="00381232">
          <w:pPr>
            <w:pStyle w:val="2953C6300070476BA2F3B4E841A852641"/>
          </w:pPr>
          <w:r w:rsidRPr="00964E1E">
            <w:rPr>
              <w:rFonts w:ascii="Arial" w:eastAsia="Times New Roman" w:hAnsi="Arial" w:cs="Arial"/>
            </w:rPr>
            <w:t>Click or tap here to enter text.</w:t>
          </w:r>
        </w:p>
      </w:docPartBody>
    </w:docPart>
    <w:docPart>
      <w:docPartPr>
        <w:name w:val="E9440832A27F4D8785FAB1CBA2B32401"/>
        <w:category>
          <w:name w:val="General"/>
          <w:gallery w:val="placeholder"/>
        </w:category>
        <w:types>
          <w:type w:val="bbPlcHdr"/>
        </w:types>
        <w:behaviors>
          <w:behavior w:val="content"/>
        </w:behaviors>
        <w:guid w:val="{31C99A63-72F6-4FE6-BBE6-F7B8B13B4E1A}"/>
      </w:docPartPr>
      <w:docPartBody>
        <w:p w:rsidR="00555EC3" w:rsidRDefault="00381232" w:rsidP="00381232">
          <w:pPr>
            <w:pStyle w:val="E9440832A27F4D8785FAB1CBA2B324011"/>
          </w:pPr>
          <w:r w:rsidRPr="00964E1E">
            <w:rPr>
              <w:rFonts w:ascii="Arial" w:eastAsia="Times New Roman" w:hAnsi="Arial" w:cs="Arial"/>
            </w:rPr>
            <w:t>Click or tap here to enter text.</w:t>
          </w:r>
        </w:p>
      </w:docPartBody>
    </w:docPart>
    <w:docPart>
      <w:docPartPr>
        <w:name w:val="97816860D32F404184706682C06C5443"/>
        <w:category>
          <w:name w:val="General"/>
          <w:gallery w:val="placeholder"/>
        </w:category>
        <w:types>
          <w:type w:val="bbPlcHdr"/>
        </w:types>
        <w:behaviors>
          <w:behavior w:val="content"/>
        </w:behaviors>
        <w:guid w:val="{D974BDA4-F41C-4DA6-A00D-2E9FE4ACCA5E}"/>
      </w:docPartPr>
      <w:docPartBody>
        <w:p w:rsidR="00555EC3" w:rsidRDefault="00381232" w:rsidP="00381232">
          <w:pPr>
            <w:pStyle w:val="97816860D32F404184706682C06C54431"/>
          </w:pPr>
          <w:r w:rsidRPr="00964E1E">
            <w:rPr>
              <w:rFonts w:ascii="Arial" w:eastAsia="Times New Roman" w:hAnsi="Arial" w:cs="Arial"/>
            </w:rPr>
            <w:t>Click here to enter text.</w:t>
          </w:r>
        </w:p>
      </w:docPartBody>
    </w:docPart>
    <w:docPart>
      <w:docPartPr>
        <w:name w:val="10DDB4F37ED9493B8CE0A24A61E15F69"/>
        <w:category>
          <w:name w:val="General"/>
          <w:gallery w:val="placeholder"/>
        </w:category>
        <w:types>
          <w:type w:val="bbPlcHdr"/>
        </w:types>
        <w:behaviors>
          <w:behavior w:val="content"/>
        </w:behaviors>
        <w:guid w:val="{14CD5547-D8F4-43C7-A173-BDA2AE5E7A5D}"/>
      </w:docPartPr>
      <w:docPartBody>
        <w:p w:rsidR="00555EC3" w:rsidRDefault="00381232" w:rsidP="00381232">
          <w:pPr>
            <w:pStyle w:val="10DDB4F37ED9493B8CE0A24A61E15F691"/>
          </w:pPr>
          <w:r w:rsidRPr="00964E1E">
            <w:rPr>
              <w:rFonts w:ascii="Arial" w:eastAsia="Times New Roman" w:hAnsi="Arial" w:cs="Arial"/>
            </w:rPr>
            <w:t>Click here to enter text.</w:t>
          </w:r>
        </w:p>
      </w:docPartBody>
    </w:docPart>
    <w:docPart>
      <w:docPartPr>
        <w:name w:val="E526D8D58C5F40DBBDC9D245078B0B47"/>
        <w:category>
          <w:name w:val="General"/>
          <w:gallery w:val="placeholder"/>
        </w:category>
        <w:types>
          <w:type w:val="bbPlcHdr"/>
        </w:types>
        <w:behaviors>
          <w:behavior w:val="content"/>
        </w:behaviors>
        <w:guid w:val="{B5637038-3FBB-4E4A-B039-F3176D288F3D}"/>
      </w:docPartPr>
      <w:docPartBody>
        <w:p w:rsidR="00555EC3" w:rsidRDefault="00381232" w:rsidP="00381232">
          <w:pPr>
            <w:pStyle w:val="E526D8D58C5F40DBBDC9D245078B0B471"/>
          </w:pPr>
          <w:r w:rsidRPr="00964E1E">
            <w:rPr>
              <w:rFonts w:ascii="Arial" w:eastAsia="Times New Roman" w:hAnsi="Arial" w:cs="Arial"/>
            </w:rPr>
            <w:t>Click or tap here to enter text.</w:t>
          </w:r>
        </w:p>
      </w:docPartBody>
    </w:docPart>
    <w:docPart>
      <w:docPartPr>
        <w:name w:val="F31B8C25AF574F5CAB5A2229E9BFED5A"/>
        <w:category>
          <w:name w:val="General"/>
          <w:gallery w:val="placeholder"/>
        </w:category>
        <w:types>
          <w:type w:val="bbPlcHdr"/>
        </w:types>
        <w:behaviors>
          <w:behavior w:val="content"/>
        </w:behaviors>
        <w:guid w:val="{BA6A24C4-0EC8-4766-8F00-D7B2544BB54E}"/>
      </w:docPartPr>
      <w:docPartBody>
        <w:p w:rsidR="00555EC3" w:rsidRDefault="00381232" w:rsidP="00381232">
          <w:pPr>
            <w:pStyle w:val="F31B8C25AF574F5CAB5A2229E9BFED5A1"/>
          </w:pPr>
          <w:r w:rsidRPr="00964E1E">
            <w:rPr>
              <w:rFonts w:ascii="Arial" w:eastAsia="Times New Roman" w:hAnsi="Arial" w:cs="Arial"/>
            </w:rPr>
            <w:t>Click or tap here to enter text.</w:t>
          </w:r>
        </w:p>
      </w:docPartBody>
    </w:docPart>
    <w:docPart>
      <w:docPartPr>
        <w:name w:val="6450BDF8A5754EA598AE2E258661454D"/>
        <w:category>
          <w:name w:val="General"/>
          <w:gallery w:val="placeholder"/>
        </w:category>
        <w:types>
          <w:type w:val="bbPlcHdr"/>
        </w:types>
        <w:behaviors>
          <w:behavior w:val="content"/>
        </w:behaviors>
        <w:guid w:val="{6315AC9C-6DF1-4F07-A231-EB50B7A3A9A2}"/>
      </w:docPartPr>
      <w:docPartBody>
        <w:p w:rsidR="00555EC3" w:rsidRDefault="00381232" w:rsidP="00381232">
          <w:pPr>
            <w:pStyle w:val="6450BDF8A5754EA598AE2E258661454D1"/>
          </w:pPr>
          <w:r w:rsidRPr="00964E1E">
            <w:rPr>
              <w:rFonts w:ascii="Arial" w:eastAsia="Times New Roman" w:hAnsi="Arial" w:cs="Arial"/>
            </w:rPr>
            <w:t>Click or tap here to enter text.</w:t>
          </w:r>
        </w:p>
      </w:docPartBody>
    </w:docPart>
    <w:docPart>
      <w:docPartPr>
        <w:name w:val="2CB897C5129948449B48C45E1D53CF92"/>
        <w:category>
          <w:name w:val="General"/>
          <w:gallery w:val="placeholder"/>
        </w:category>
        <w:types>
          <w:type w:val="bbPlcHdr"/>
        </w:types>
        <w:behaviors>
          <w:behavior w:val="content"/>
        </w:behaviors>
        <w:guid w:val="{8DFFB498-72A5-4151-86FA-EAC826885B12}"/>
      </w:docPartPr>
      <w:docPartBody>
        <w:p w:rsidR="00555EC3" w:rsidRDefault="00381232" w:rsidP="00381232">
          <w:pPr>
            <w:pStyle w:val="2CB897C5129948449B48C45E1D53CF921"/>
          </w:pPr>
          <w:r w:rsidRPr="00964E1E">
            <w:rPr>
              <w:rFonts w:ascii="Arial" w:eastAsia="Times New Roman" w:hAnsi="Arial" w:cs="Arial"/>
            </w:rPr>
            <w:t>Click or tap here to enter text.</w:t>
          </w:r>
        </w:p>
      </w:docPartBody>
    </w:docPart>
    <w:docPart>
      <w:docPartPr>
        <w:name w:val="2B4CEA3E227F48D082E47B89DAC4B327"/>
        <w:category>
          <w:name w:val="General"/>
          <w:gallery w:val="placeholder"/>
        </w:category>
        <w:types>
          <w:type w:val="bbPlcHdr"/>
        </w:types>
        <w:behaviors>
          <w:behavior w:val="content"/>
        </w:behaviors>
        <w:guid w:val="{66DCC0C2-1F1B-4A91-877C-5677F566735F}"/>
      </w:docPartPr>
      <w:docPartBody>
        <w:p w:rsidR="00555EC3" w:rsidRDefault="00381232" w:rsidP="00381232">
          <w:pPr>
            <w:pStyle w:val="2B4CEA3E227F48D082E47B89DAC4B3271"/>
          </w:pPr>
          <w:r w:rsidRPr="00964E1E">
            <w:rPr>
              <w:rFonts w:ascii="Arial" w:eastAsia="Times New Roman" w:hAnsi="Arial" w:cs="Arial"/>
            </w:rPr>
            <w:t>Click or tap here to enter text.</w:t>
          </w:r>
        </w:p>
      </w:docPartBody>
    </w:docPart>
    <w:docPart>
      <w:docPartPr>
        <w:name w:val="D254CAA3832446A3837558C84F88150A"/>
        <w:category>
          <w:name w:val="General"/>
          <w:gallery w:val="placeholder"/>
        </w:category>
        <w:types>
          <w:type w:val="bbPlcHdr"/>
        </w:types>
        <w:behaviors>
          <w:behavior w:val="content"/>
        </w:behaviors>
        <w:guid w:val="{78F3B78C-4005-4E82-B47B-62358B99910D}"/>
      </w:docPartPr>
      <w:docPartBody>
        <w:p w:rsidR="00555EC3" w:rsidRDefault="00381232" w:rsidP="00381232">
          <w:pPr>
            <w:pStyle w:val="D254CAA3832446A3837558C84F88150A1"/>
          </w:pPr>
          <w:r w:rsidRPr="00964E1E">
            <w:rPr>
              <w:rFonts w:ascii="Arial" w:eastAsia="Times New Roman" w:hAnsi="Arial" w:cs="Arial"/>
            </w:rPr>
            <w:t>Click or tap here to enter text.</w:t>
          </w:r>
        </w:p>
      </w:docPartBody>
    </w:docPart>
    <w:docPart>
      <w:docPartPr>
        <w:name w:val="10510787E2EF47A68E806618AC11E09A"/>
        <w:category>
          <w:name w:val="General"/>
          <w:gallery w:val="placeholder"/>
        </w:category>
        <w:types>
          <w:type w:val="bbPlcHdr"/>
        </w:types>
        <w:behaviors>
          <w:behavior w:val="content"/>
        </w:behaviors>
        <w:guid w:val="{1D6C556A-B63B-4907-A3FD-52D66798754F}"/>
      </w:docPartPr>
      <w:docPartBody>
        <w:p w:rsidR="00555EC3" w:rsidRDefault="00381232" w:rsidP="00381232">
          <w:pPr>
            <w:pStyle w:val="10510787E2EF47A68E806618AC11E09A1"/>
          </w:pPr>
          <w:r w:rsidRPr="00964E1E">
            <w:rPr>
              <w:rFonts w:ascii="Arial" w:eastAsia="Times New Roman" w:hAnsi="Arial" w:cs="Arial"/>
            </w:rPr>
            <w:t>Click or tap here to enter text.</w:t>
          </w:r>
        </w:p>
      </w:docPartBody>
    </w:docPart>
    <w:docPart>
      <w:docPartPr>
        <w:name w:val="7498243F1077461C9A5D31505EE7B529"/>
        <w:category>
          <w:name w:val="General"/>
          <w:gallery w:val="placeholder"/>
        </w:category>
        <w:types>
          <w:type w:val="bbPlcHdr"/>
        </w:types>
        <w:behaviors>
          <w:behavior w:val="content"/>
        </w:behaviors>
        <w:guid w:val="{88C9D2DD-4B49-45F6-AC55-7917A89AC803}"/>
      </w:docPartPr>
      <w:docPartBody>
        <w:p w:rsidR="00555EC3" w:rsidRDefault="00381232" w:rsidP="00381232">
          <w:pPr>
            <w:pStyle w:val="7498243F1077461C9A5D31505EE7B5291"/>
          </w:pPr>
          <w:r w:rsidRPr="00964E1E">
            <w:rPr>
              <w:rFonts w:ascii="Arial" w:eastAsia="Times New Roman" w:hAnsi="Arial" w:cs="Arial"/>
            </w:rPr>
            <w:t>Click or tap here to enter text.</w:t>
          </w:r>
        </w:p>
      </w:docPartBody>
    </w:docPart>
    <w:docPart>
      <w:docPartPr>
        <w:name w:val="0C6A13F2837B413D890330893EC1B16F"/>
        <w:category>
          <w:name w:val="General"/>
          <w:gallery w:val="placeholder"/>
        </w:category>
        <w:types>
          <w:type w:val="bbPlcHdr"/>
        </w:types>
        <w:behaviors>
          <w:behavior w:val="content"/>
        </w:behaviors>
        <w:guid w:val="{E0DF4574-78B8-4E55-BED3-BEB0B4730C14}"/>
      </w:docPartPr>
      <w:docPartBody>
        <w:p w:rsidR="00555EC3" w:rsidRDefault="00381232" w:rsidP="00381232">
          <w:pPr>
            <w:pStyle w:val="0C6A13F2837B413D890330893EC1B16F1"/>
          </w:pPr>
          <w:r w:rsidRPr="00964E1E">
            <w:rPr>
              <w:rFonts w:ascii="Arial" w:eastAsia="Times New Roman" w:hAnsi="Arial" w:cs="Arial"/>
              <w:color w:val="808080"/>
            </w:rPr>
            <w:t>Click here to enter text.</w:t>
          </w:r>
        </w:p>
      </w:docPartBody>
    </w:docPart>
    <w:docPart>
      <w:docPartPr>
        <w:name w:val="136EE45E2EE44AD693241A420EF17709"/>
        <w:category>
          <w:name w:val="General"/>
          <w:gallery w:val="placeholder"/>
        </w:category>
        <w:types>
          <w:type w:val="bbPlcHdr"/>
        </w:types>
        <w:behaviors>
          <w:behavior w:val="content"/>
        </w:behaviors>
        <w:guid w:val="{A3976EBA-FD29-4EDC-A42D-6CA3B9447EB5}"/>
      </w:docPartPr>
      <w:docPartBody>
        <w:p w:rsidR="00555EC3" w:rsidRDefault="00381232" w:rsidP="00381232">
          <w:pPr>
            <w:pStyle w:val="136EE45E2EE44AD693241A420EF177091"/>
          </w:pPr>
          <w:r w:rsidRPr="00964E1E">
            <w:rPr>
              <w:rFonts w:ascii="Arial" w:eastAsia="Times New Roman" w:hAnsi="Arial" w:cs="Arial"/>
              <w:color w:val="808080"/>
            </w:rPr>
            <w:t>Click here to enter text.</w:t>
          </w:r>
        </w:p>
      </w:docPartBody>
    </w:docPart>
    <w:docPart>
      <w:docPartPr>
        <w:name w:val="AE57BAF3DF40473FBBA7EA18BCD4BA04"/>
        <w:category>
          <w:name w:val="General"/>
          <w:gallery w:val="placeholder"/>
        </w:category>
        <w:types>
          <w:type w:val="bbPlcHdr"/>
        </w:types>
        <w:behaviors>
          <w:behavior w:val="content"/>
        </w:behaviors>
        <w:guid w:val="{EB9B9987-5134-4FE8-9875-ECB7B6C00EEE}"/>
      </w:docPartPr>
      <w:docPartBody>
        <w:p w:rsidR="00555EC3" w:rsidRDefault="00381232" w:rsidP="00381232">
          <w:pPr>
            <w:pStyle w:val="AE57BAF3DF40473FBBA7EA18BCD4BA041"/>
          </w:pPr>
          <w:r w:rsidRPr="00964E1E">
            <w:rPr>
              <w:rFonts w:ascii="Arial" w:eastAsia="Times New Roman" w:hAnsi="Arial" w:cs="Arial"/>
              <w:color w:val="808080"/>
            </w:rPr>
            <w:t>Click here to enter text.</w:t>
          </w:r>
        </w:p>
      </w:docPartBody>
    </w:docPart>
    <w:docPart>
      <w:docPartPr>
        <w:name w:val="67AE72CF6F22449E8ADE70F4A94BBA0D"/>
        <w:category>
          <w:name w:val="General"/>
          <w:gallery w:val="placeholder"/>
        </w:category>
        <w:types>
          <w:type w:val="bbPlcHdr"/>
        </w:types>
        <w:behaviors>
          <w:behavior w:val="content"/>
        </w:behaviors>
        <w:guid w:val="{621A2331-2C07-437C-A131-897CA6AA9D4B}"/>
      </w:docPartPr>
      <w:docPartBody>
        <w:p w:rsidR="00555EC3" w:rsidRDefault="00381232" w:rsidP="00381232">
          <w:pPr>
            <w:pStyle w:val="67AE72CF6F22449E8ADE70F4A94BBA0D1"/>
          </w:pPr>
          <w:r w:rsidRPr="00964E1E">
            <w:rPr>
              <w:rFonts w:ascii="Arial" w:eastAsia="Times New Roman" w:hAnsi="Arial" w:cs="Arial"/>
              <w:color w:val="808080"/>
            </w:rPr>
            <w:t>Click here to enter text.</w:t>
          </w:r>
        </w:p>
      </w:docPartBody>
    </w:docPart>
    <w:docPart>
      <w:docPartPr>
        <w:name w:val="AB89B31C730D4DCFB67D30BDF367A650"/>
        <w:category>
          <w:name w:val="General"/>
          <w:gallery w:val="placeholder"/>
        </w:category>
        <w:types>
          <w:type w:val="bbPlcHdr"/>
        </w:types>
        <w:behaviors>
          <w:behavior w:val="content"/>
        </w:behaviors>
        <w:guid w:val="{8DAEAAC0-1965-4C89-B219-42E6FC68E2D7}"/>
      </w:docPartPr>
      <w:docPartBody>
        <w:p w:rsidR="00555EC3" w:rsidRDefault="00381232" w:rsidP="00381232">
          <w:pPr>
            <w:pStyle w:val="AB89B31C730D4DCFB67D30BDF367A6501"/>
          </w:pPr>
          <w:r w:rsidRPr="00964E1E">
            <w:rPr>
              <w:rFonts w:ascii="Arial" w:eastAsia="Times New Roman" w:hAnsi="Arial" w:cs="Arial"/>
              <w:color w:val="808080"/>
            </w:rPr>
            <w:t>Click here to enter text.</w:t>
          </w:r>
        </w:p>
      </w:docPartBody>
    </w:docPart>
    <w:docPart>
      <w:docPartPr>
        <w:name w:val="7F35A755A9954CF4BE77E7A8A4E67125"/>
        <w:category>
          <w:name w:val="General"/>
          <w:gallery w:val="placeholder"/>
        </w:category>
        <w:types>
          <w:type w:val="bbPlcHdr"/>
        </w:types>
        <w:behaviors>
          <w:behavior w:val="content"/>
        </w:behaviors>
        <w:guid w:val="{D3A531DA-15AA-452E-AD14-294ACAF2A176}"/>
      </w:docPartPr>
      <w:docPartBody>
        <w:p w:rsidR="00555EC3" w:rsidRDefault="00381232" w:rsidP="00381232">
          <w:pPr>
            <w:pStyle w:val="7F35A755A9954CF4BE77E7A8A4E671251"/>
          </w:pPr>
          <w:r w:rsidRPr="00964E1E">
            <w:rPr>
              <w:rFonts w:ascii="Arial" w:eastAsia="Times New Roman" w:hAnsi="Arial" w:cs="Arial"/>
              <w:color w:val="808080"/>
            </w:rPr>
            <w:t>Click here to enter text.</w:t>
          </w:r>
        </w:p>
      </w:docPartBody>
    </w:docPart>
    <w:docPart>
      <w:docPartPr>
        <w:name w:val="1154252C560E431AA920D291D4CC1911"/>
        <w:category>
          <w:name w:val="General"/>
          <w:gallery w:val="placeholder"/>
        </w:category>
        <w:types>
          <w:type w:val="bbPlcHdr"/>
        </w:types>
        <w:behaviors>
          <w:behavior w:val="content"/>
        </w:behaviors>
        <w:guid w:val="{443B50D0-C928-4C62-A278-FC763329638B}"/>
      </w:docPartPr>
      <w:docPartBody>
        <w:p w:rsidR="00555EC3" w:rsidRDefault="00381232" w:rsidP="00381232">
          <w:pPr>
            <w:pStyle w:val="1154252C560E431AA920D291D4CC19111"/>
          </w:pPr>
          <w:r w:rsidRPr="00964E1E">
            <w:rPr>
              <w:rFonts w:ascii="Arial" w:eastAsia="Times New Roman" w:hAnsi="Arial"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A"/>
    <w:rsid w:val="00003E27"/>
    <w:rsid w:val="000E0849"/>
    <w:rsid w:val="001437F1"/>
    <w:rsid w:val="001F0ECA"/>
    <w:rsid w:val="00381232"/>
    <w:rsid w:val="004C679B"/>
    <w:rsid w:val="00555EC3"/>
    <w:rsid w:val="006A536D"/>
    <w:rsid w:val="00944EA1"/>
    <w:rsid w:val="009F230A"/>
    <w:rsid w:val="00A165A3"/>
    <w:rsid w:val="00A80416"/>
    <w:rsid w:val="00C4119A"/>
    <w:rsid w:val="00D079C5"/>
    <w:rsid w:val="00DE5997"/>
    <w:rsid w:val="00E95448"/>
    <w:rsid w:val="00F0654C"/>
    <w:rsid w:val="00F9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232"/>
    <w:rPr>
      <w:color w:val="808080"/>
    </w:rPr>
  </w:style>
  <w:style w:type="paragraph" w:customStyle="1" w:styleId="A4CE06CB8A514B5F935A18B7070F54831">
    <w:name w:val="A4CE06CB8A514B5F935A18B7070F54831"/>
    <w:rsid w:val="00381232"/>
    <w:rPr>
      <w:rFonts w:eastAsiaTheme="minorHAnsi"/>
    </w:rPr>
  </w:style>
  <w:style w:type="paragraph" w:customStyle="1" w:styleId="55E0488519EB4D01A80C3E42CA8E71E61">
    <w:name w:val="55E0488519EB4D01A80C3E42CA8E71E61"/>
    <w:rsid w:val="00381232"/>
    <w:rPr>
      <w:rFonts w:eastAsiaTheme="minorHAnsi"/>
    </w:rPr>
  </w:style>
  <w:style w:type="paragraph" w:customStyle="1" w:styleId="FF86E1CA3A3C4732B81711F8EA3B2BEE1">
    <w:name w:val="FF86E1CA3A3C4732B81711F8EA3B2BEE1"/>
    <w:rsid w:val="00381232"/>
    <w:rPr>
      <w:rFonts w:eastAsiaTheme="minorHAnsi"/>
    </w:rPr>
  </w:style>
  <w:style w:type="paragraph" w:customStyle="1" w:styleId="B38E400480774E39A51E76B7AF8ECF1D1">
    <w:name w:val="B38E400480774E39A51E76B7AF8ECF1D1"/>
    <w:rsid w:val="00381232"/>
    <w:rPr>
      <w:rFonts w:eastAsiaTheme="minorHAnsi"/>
    </w:rPr>
  </w:style>
  <w:style w:type="paragraph" w:customStyle="1" w:styleId="9D7971714D974D21A8C4AA4CDD1339E61">
    <w:name w:val="9D7971714D974D21A8C4AA4CDD1339E61"/>
    <w:rsid w:val="00381232"/>
    <w:rPr>
      <w:rFonts w:eastAsiaTheme="minorHAnsi"/>
    </w:rPr>
  </w:style>
  <w:style w:type="paragraph" w:customStyle="1" w:styleId="4A6783AAA28F4263AE727908CC194BFD1">
    <w:name w:val="4A6783AAA28F4263AE727908CC194BFD1"/>
    <w:rsid w:val="00381232"/>
    <w:rPr>
      <w:rFonts w:eastAsiaTheme="minorHAnsi"/>
    </w:rPr>
  </w:style>
  <w:style w:type="paragraph" w:customStyle="1" w:styleId="2F9F1561A05B4F74AEC3BBFB3B5677251">
    <w:name w:val="2F9F1561A05B4F74AEC3BBFB3B5677251"/>
    <w:rsid w:val="00381232"/>
    <w:rPr>
      <w:rFonts w:eastAsiaTheme="minorHAnsi"/>
    </w:rPr>
  </w:style>
  <w:style w:type="paragraph" w:customStyle="1" w:styleId="4EEB0190D93242DAB6A4D950164009FD1">
    <w:name w:val="4EEB0190D93242DAB6A4D950164009FD1"/>
    <w:rsid w:val="00381232"/>
    <w:rPr>
      <w:rFonts w:eastAsiaTheme="minorHAnsi"/>
    </w:rPr>
  </w:style>
  <w:style w:type="paragraph" w:customStyle="1" w:styleId="63B07AB825F749279F3531179E86183F1">
    <w:name w:val="63B07AB825F749279F3531179E86183F1"/>
    <w:rsid w:val="00381232"/>
    <w:rPr>
      <w:rFonts w:eastAsiaTheme="minorHAnsi"/>
    </w:rPr>
  </w:style>
  <w:style w:type="paragraph" w:customStyle="1" w:styleId="46D446CA248C4A20B70196CCFBBA1FF31">
    <w:name w:val="46D446CA248C4A20B70196CCFBBA1FF31"/>
    <w:rsid w:val="00381232"/>
    <w:rPr>
      <w:rFonts w:eastAsiaTheme="minorHAnsi"/>
    </w:rPr>
  </w:style>
  <w:style w:type="paragraph" w:customStyle="1" w:styleId="F18BE85F3AA042B0B772908CCD4333AD1">
    <w:name w:val="F18BE85F3AA042B0B772908CCD4333AD1"/>
    <w:rsid w:val="00381232"/>
    <w:rPr>
      <w:rFonts w:eastAsiaTheme="minorHAnsi"/>
    </w:rPr>
  </w:style>
  <w:style w:type="paragraph" w:customStyle="1" w:styleId="DB8F7E0D7A25467C95E2A381392BA4961">
    <w:name w:val="DB8F7E0D7A25467C95E2A381392BA4961"/>
    <w:rsid w:val="00381232"/>
    <w:rPr>
      <w:rFonts w:eastAsiaTheme="minorHAnsi"/>
    </w:rPr>
  </w:style>
  <w:style w:type="paragraph" w:customStyle="1" w:styleId="B37DF6F2151842AFBE11A6144B80DAFB1">
    <w:name w:val="B37DF6F2151842AFBE11A6144B80DAFB1"/>
    <w:rsid w:val="00381232"/>
    <w:rPr>
      <w:rFonts w:eastAsiaTheme="minorHAnsi"/>
    </w:rPr>
  </w:style>
  <w:style w:type="paragraph" w:customStyle="1" w:styleId="0E3BBAF311984573B5CFBC200DF4CE991">
    <w:name w:val="0E3BBAF311984573B5CFBC200DF4CE991"/>
    <w:rsid w:val="00381232"/>
    <w:rPr>
      <w:rFonts w:eastAsiaTheme="minorHAnsi"/>
    </w:rPr>
  </w:style>
  <w:style w:type="paragraph" w:customStyle="1" w:styleId="1F652B9A07DE4AE88FE43F8C7654C8E21">
    <w:name w:val="1F652B9A07DE4AE88FE43F8C7654C8E21"/>
    <w:rsid w:val="00381232"/>
    <w:rPr>
      <w:rFonts w:eastAsiaTheme="minorHAnsi"/>
    </w:rPr>
  </w:style>
  <w:style w:type="paragraph" w:customStyle="1" w:styleId="B31EBBF8AF2B4371A6B92205A0BBA4331">
    <w:name w:val="B31EBBF8AF2B4371A6B92205A0BBA4331"/>
    <w:rsid w:val="00381232"/>
    <w:rPr>
      <w:rFonts w:eastAsiaTheme="minorHAnsi"/>
    </w:rPr>
  </w:style>
  <w:style w:type="paragraph" w:customStyle="1" w:styleId="245B6EB63727462B8545335A277D19991">
    <w:name w:val="245B6EB63727462B8545335A277D19991"/>
    <w:rsid w:val="00381232"/>
    <w:rPr>
      <w:rFonts w:eastAsiaTheme="minorHAnsi"/>
    </w:rPr>
  </w:style>
  <w:style w:type="paragraph" w:customStyle="1" w:styleId="2953C6300070476BA2F3B4E841A852641">
    <w:name w:val="2953C6300070476BA2F3B4E841A852641"/>
    <w:rsid w:val="00381232"/>
    <w:rPr>
      <w:rFonts w:eastAsiaTheme="minorHAnsi"/>
    </w:rPr>
  </w:style>
  <w:style w:type="paragraph" w:customStyle="1" w:styleId="E9440832A27F4D8785FAB1CBA2B324011">
    <w:name w:val="E9440832A27F4D8785FAB1CBA2B324011"/>
    <w:rsid w:val="00381232"/>
    <w:rPr>
      <w:rFonts w:eastAsiaTheme="minorHAnsi"/>
    </w:rPr>
  </w:style>
  <w:style w:type="paragraph" w:customStyle="1" w:styleId="97816860D32F404184706682C06C54431">
    <w:name w:val="97816860D32F404184706682C06C54431"/>
    <w:rsid w:val="00381232"/>
    <w:rPr>
      <w:rFonts w:eastAsiaTheme="minorHAnsi"/>
    </w:rPr>
  </w:style>
  <w:style w:type="paragraph" w:customStyle="1" w:styleId="10DDB4F37ED9493B8CE0A24A61E15F691">
    <w:name w:val="10DDB4F37ED9493B8CE0A24A61E15F691"/>
    <w:rsid w:val="00381232"/>
    <w:rPr>
      <w:rFonts w:eastAsiaTheme="minorHAnsi"/>
    </w:rPr>
  </w:style>
  <w:style w:type="paragraph" w:customStyle="1" w:styleId="E526D8D58C5F40DBBDC9D245078B0B471">
    <w:name w:val="E526D8D58C5F40DBBDC9D245078B0B471"/>
    <w:rsid w:val="00381232"/>
    <w:rPr>
      <w:rFonts w:eastAsiaTheme="minorHAnsi"/>
    </w:rPr>
  </w:style>
  <w:style w:type="paragraph" w:customStyle="1" w:styleId="F31B8C25AF574F5CAB5A2229E9BFED5A1">
    <w:name w:val="F31B8C25AF574F5CAB5A2229E9BFED5A1"/>
    <w:rsid w:val="00381232"/>
    <w:rPr>
      <w:rFonts w:eastAsiaTheme="minorHAnsi"/>
    </w:rPr>
  </w:style>
  <w:style w:type="paragraph" w:customStyle="1" w:styleId="6450BDF8A5754EA598AE2E258661454D1">
    <w:name w:val="6450BDF8A5754EA598AE2E258661454D1"/>
    <w:rsid w:val="00381232"/>
    <w:rPr>
      <w:rFonts w:eastAsiaTheme="minorHAnsi"/>
    </w:rPr>
  </w:style>
  <w:style w:type="paragraph" w:customStyle="1" w:styleId="2CB897C5129948449B48C45E1D53CF921">
    <w:name w:val="2CB897C5129948449B48C45E1D53CF921"/>
    <w:rsid w:val="00381232"/>
    <w:rPr>
      <w:rFonts w:eastAsiaTheme="minorHAnsi"/>
    </w:rPr>
  </w:style>
  <w:style w:type="paragraph" w:customStyle="1" w:styleId="2B4CEA3E227F48D082E47B89DAC4B3271">
    <w:name w:val="2B4CEA3E227F48D082E47B89DAC4B3271"/>
    <w:rsid w:val="00381232"/>
    <w:rPr>
      <w:rFonts w:eastAsiaTheme="minorHAnsi"/>
    </w:rPr>
  </w:style>
  <w:style w:type="paragraph" w:customStyle="1" w:styleId="D254CAA3832446A3837558C84F88150A1">
    <w:name w:val="D254CAA3832446A3837558C84F88150A1"/>
    <w:rsid w:val="00381232"/>
    <w:rPr>
      <w:rFonts w:eastAsiaTheme="minorHAnsi"/>
    </w:rPr>
  </w:style>
  <w:style w:type="paragraph" w:customStyle="1" w:styleId="10510787E2EF47A68E806618AC11E09A1">
    <w:name w:val="10510787E2EF47A68E806618AC11E09A1"/>
    <w:rsid w:val="00381232"/>
    <w:rPr>
      <w:rFonts w:eastAsiaTheme="minorHAnsi"/>
    </w:rPr>
  </w:style>
  <w:style w:type="paragraph" w:customStyle="1" w:styleId="7498243F1077461C9A5D31505EE7B5291">
    <w:name w:val="7498243F1077461C9A5D31505EE7B5291"/>
    <w:rsid w:val="00381232"/>
    <w:rPr>
      <w:rFonts w:eastAsiaTheme="minorHAnsi"/>
    </w:rPr>
  </w:style>
  <w:style w:type="paragraph" w:customStyle="1" w:styleId="0C6A13F2837B413D890330893EC1B16F1">
    <w:name w:val="0C6A13F2837B413D890330893EC1B16F1"/>
    <w:rsid w:val="00381232"/>
    <w:rPr>
      <w:rFonts w:eastAsiaTheme="minorHAnsi"/>
    </w:rPr>
  </w:style>
  <w:style w:type="paragraph" w:customStyle="1" w:styleId="136EE45E2EE44AD693241A420EF177091">
    <w:name w:val="136EE45E2EE44AD693241A420EF177091"/>
    <w:rsid w:val="00381232"/>
    <w:rPr>
      <w:rFonts w:eastAsiaTheme="minorHAnsi"/>
    </w:rPr>
  </w:style>
  <w:style w:type="paragraph" w:customStyle="1" w:styleId="AE57BAF3DF40473FBBA7EA18BCD4BA041">
    <w:name w:val="AE57BAF3DF40473FBBA7EA18BCD4BA041"/>
    <w:rsid w:val="00381232"/>
    <w:rPr>
      <w:rFonts w:eastAsiaTheme="minorHAnsi"/>
    </w:rPr>
  </w:style>
  <w:style w:type="paragraph" w:customStyle="1" w:styleId="67AE72CF6F22449E8ADE70F4A94BBA0D1">
    <w:name w:val="67AE72CF6F22449E8ADE70F4A94BBA0D1"/>
    <w:rsid w:val="00381232"/>
    <w:rPr>
      <w:rFonts w:eastAsiaTheme="minorHAnsi"/>
    </w:rPr>
  </w:style>
  <w:style w:type="paragraph" w:customStyle="1" w:styleId="AB89B31C730D4DCFB67D30BDF367A6501">
    <w:name w:val="AB89B31C730D4DCFB67D30BDF367A6501"/>
    <w:rsid w:val="00381232"/>
    <w:rPr>
      <w:rFonts w:eastAsiaTheme="minorHAnsi"/>
    </w:rPr>
  </w:style>
  <w:style w:type="paragraph" w:customStyle="1" w:styleId="7F35A755A9954CF4BE77E7A8A4E671251">
    <w:name w:val="7F35A755A9954CF4BE77E7A8A4E671251"/>
    <w:rsid w:val="00381232"/>
    <w:rPr>
      <w:rFonts w:eastAsiaTheme="minorHAnsi"/>
    </w:rPr>
  </w:style>
  <w:style w:type="paragraph" w:customStyle="1" w:styleId="1154252C560E431AA920D291D4CC19111">
    <w:name w:val="1154252C560E431AA920D291D4CC19111"/>
    <w:rsid w:val="00381232"/>
    <w:rPr>
      <w:rFonts w:eastAsiaTheme="minorHAnsi"/>
    </w:rPr>
  </w:style>
  <w:style w:type="paragraph" w:customStyle="1" w:styleId="A4CE06CB8A514B5F935A18B7070F5483">
    <w:name w:val="A4CE06CB8A514B5F935A18B7070F5483"/>
    <w:rsid w:val="00381232"/>
    <w:rPr>
      <w:rFonts w:eastAsiaTheme="minorHAnsi"/>
    </w:rPr>
  </w:style>
  <w:style w:type="paragraph" w:customStyle="1" w:styleId="55E0488519EB4D01A80C3E42CA8E71E6">
    <w:name w:val="55E0488519EB4D01A80C3E42CA8E71E6"/>
    <w:rsid w:val="00381232"/>
    <w:rPr>
      <w:rFonts w:eastAsiaTheme="minorHAnsi"/>
    </w:rPr>
  </w:style>
  <w:style w:type="paragraph" w:customStyle="1" w:styleId="FF86E1CA3A3C4732B81711F8EA3B2BEE">
    <w:name w:val="FF86E1CA3A3C4732B81711F8EA3B2BEE"/>
    <w:rsid w:val="00381232"/>
    <w:rPr>
      <w:rFonts w:eastAsiaTheme="minorHAnsi"/>
    </w:rPr>
  </w:style>
  <w:style w:type="paragraph" w:customStyle="1" w:styleId="B38E400480774E39A51E76B7AF8ECF1D">
    <w:name w:val="B38E400480774E39A51E76B7AF8ECF1D"/>
    <w:rsid w:val="00381232"/>
    <w:rPr>
      <w:rFonts w:eastAsiaTheme="minorHAnsi"/>
    </w:rPr>
  </w:style>
  <w:style w:type="paragraph" w:customStyle="1" w:styleId="9D7971714D974D21A8C4AA4CDD1339E6">
    <w:name w:val="9D7971714D974D21A8C4AA4CDD1339E6"/>
    <w:rsid w:val="00381232"/>
    <w:rPr>
      <w:rFonts w:eastAsiaTheme="minorHAnsi"/>
    </w:rPr>
  </w:style>
  <w:style w:type="paragraph" w:customStyle="1" w:styleId="4A6783AAA28F4263AE727908CC194BFD">
    <w:name w:val="4A6783AAA28F4263AE727908CC194BFD"/>
    <w:rsid w:val="00381232"/>
    <w:rPr>
      <w:rFonts w:eastAsiaTheme="minorHAnsi"/>
    </w:rPr>
  </w:style>
  <w:style w:type="paragraph" w:customStyle="1" w:styleId="2F9F1561A05B4F74AEC3BBFB3B567725">
    <w:name w:val="2F9F1561A05B4F74AEC3BBFB3B567725"/>
    <w:rsid w:val="00381232"/>
    <w:rPr>
      <w:rFonts w:eastAsiaTheme="minorHAnsi"/>
    </w:rPr>
  </w:style>
  <w:style w:type="paragraph" w:customStyle="1" w:styleId="4EEB0190D93242DAB6A4D950164009FD">
    <w:name w:val="4EEB0190D93242DAB6A4D950164009FD"/>
    <w:rsid w:val="00381232"/>
    <w:rPr>
      <w:rFonts w:eastAsiaTheme="minorHAnsi"/>
    </w:rPr>
  </w:style>
  <w:style w:type="paragraph" w:customStyle="1" w:styleId="63B07AB825F749279F3531179E86183F">
    <w:name w:val="63B07AB825F749279F3531179E86183F"/>
    <w:rsid w:val="00381232"/>
    <w:rPr>
      <w:rFonts w:eastAsiaTheme="minorHAnsi"/>
    </w:rPr>
  </w:style>
  <w:style w:type="paragraph" w:customStyle="1" w:styleId="46D446CA248C4A20B70196CCFBBA1FF3">
    <w:name w:val="46D446CA248C4A20B70196CCFBBA1FF3"/>
    <w:rsid w:val="00381232"/>
    <w:rPr>
      <w:rFonts w:eastAsiaTheme="minorHAnsi"/>
    </w:rPr>
  </w:style>
  <w:style w:type="paragraph" w:customStyle="1" w:styleId="F18BE85F3AA042B0B772908CCD4333AD">
    <w:name w:val="F18BE85F3AA042B0B772908CCD4333AD"/>
    <w:rsid w:val="00381232"/>
    <w:rPr>
      <w:rFonts w:eastAsiaTheme="minorHAnsi"/>
    </w:rPr>
  </w:style>
  <w:style w:type="paragraph" w:customStyle="1" w:styleId="DB8F7E0D7A25467C95E2A381392BA496">
    <w:name w:val="DB8F7E0D7A25467C95E2A381392BA496"/>
    <w:rsid w:val="00381232"/>
    <w:rPr>
      <w:rFonts w:eastAsiaTheme="minorHAnsi"/>
    </w:rPr>
  </w:style>
  <w:style w:type="paragraph" w:customStyle="1" w:styleId="B37DF6F2151842AFBE11A6144B80DAFB">
    <w:name w:val="B37DF6F2151842AFBE11A6144B80DAFB"/>
    <w:rsid w:val="00381232"/>
    <w:rPr>
      <w:rFonts w:eastAsiaTheme="minorHAnsi"/>
    </w:rPr>
  </w:style>
  <w:style w:type="paragraph" w:customStyle="1" w:styleId="0E3BBAF311984573B5CFBC200DF4CE99">
    <w:name w:val="0E3BBAF311984573B5CFBC200DF4CE99"/>
    <w:rsid w:val="00381232"/>
    <w:rPr>
      <w:rFonts w:eastAsiaTheme="minorHAnsi"/>
    </w:rPr>
  </w:style>
  <w:style w:type="paragraph" w:customStyle="1" w:styleId="1F652B9A07DE4AE88FE43F8C7654C8E2">
    <w:name w:val="1F652B9A07DE4AE88FE43F8C7654C8E2"/>
    <w:rsid w:val="00381232"/>
    <w:rPr>
      <w:rFonts w:eastAsiaTheme="minorHAnsi"/>
    </w:rPr>
  </w:style>
  <w:style w:type="paragraph" w:customStyle="1" w:styleId="B31EBBF8AF2B4371A6B92205A0BBA433">
    <w:name w:val="B31EBBF8AF2B4371A6B92205A0BBA433"/>
    <w:rsid w:val="00381232"/>
    <w:rPr>
      <w:rFonts w:eastAsiaTheme="minorHAnsi"/>
    </w:rPr>
  </w:style>
  <w:style w:type="paragraph" w:customStyle="1" w:styleId="245B6EB63727462B8545335A277D1999">
    <w:name w:val="245B6EB63727462B8545335A277D1999"/>
    <w:rsid w:val="00381232"/>
    <w:rPr>
      <w:rFonts w:eastAsiaTheme="minorHAnsi"/>
    </w:rPr>
  </w:style>
  <w:style w:type="paragraph" w:customStyle="1" w:styleId="2953C6300070476BA2F3B4E841A85264">
    <w:name w:val="2953C6300070476BA2F3B4E841A85264"/>
    <w:rsid w:val="00381232"/>
    <w:rPr>
      <w:rFonts w:eastAsiaTheme="minorHAnsi"/>
    </w:rPr>
  </w:style>
  <w:style w:type="paragraph" w:customStyle="1" w:styleId="E9440832A27F4D8785FAB1CBA2B32401">
    <w:name w:val="E9440832A27F4D8785FAB1CBA2B32401"/>
    <w:rsid w:val="00381232"/>
    <w:rPr>
      <w:rFonts w:eastAsiaTheme="minorHAnsi"/>
    </w:rPr>
  </w:style>
  <w:style w:type="paragraph" w:customStyle="1" w:styleId="97816860D32F404184706682C06C5443">
    <w:name w:val="97816860D32F404184706682C06C5443"/>
    <w:rsid w:val="00381232"/>
    <w:rPr>
      <w:rFonts w:eastAsiaTheme="minorHAnsi"/>
    </w:rPr>
  </w:style>
  <w:style w:type="paragraph" w:customStyle="1" w:styleId="10DDB4F37ED9493B8CE0A24A61E15F69">
    <w:name w:val="10DDB4F37ED9493B8CE0A24A61E15F69"/>
    <w:rsid w:val="00381232"/>
    <w:rPr>
      <w:rFonts w:eastAsiaTheme="minorHAnsi"/>
    </w:rPr>
  </w:style>
  <w:style w:type="paragraph" w:customStyle="1" w:styleId="E526D8D58C5F40DBBDC9D245078B0B47">
    <w:name w:val="E526D8D58C5F40DBBDC9D245078B0B47"/>
    <w:rsid w:val="00381232"/>
    <w:rPr>
      <w:rFonts w:eastAsiaTheme="minorHAnsi"/>
    </w:rPr>
  </w:style>
  <w:style w:type="paragraph" w:customStyle="1" w:styleId="F31B8C25AF574F5CAB5A2229E9BFED5A">
    <w:name w:val="F31B8C25AF574F5CAB5A2229E9BFED5A"/>
    <w:rsid w:val="00381232"/>
    <w:rPr>
      <w:rFonts w:eastAsiaTheme="minorHAnsi"/>
    </w:rPr>
  </w:style>
  <w:style w:type="paragraph" w:customStyle="1" w:styleId="6450BDF8A5754EA598AE2E258661454D">
    <w:name w:val="6450BDF8A5754EA598AE2E258661454D"/>
    <w:rsid w:val="00381232"/>
    <w:rPr>
      <w:rFonts w:eastAsiaTheme="minorHAnsi"/>
    </w:rPr>
  </w:style>
  <w:style w:type="paragraph" w:customStyle="1" w:styleId="2CB897C5129948449B48C45E1D53CF92">
    <w:name w:val="2CB897C5129948449B48C45E1D53CF92"/>
    <w:rsid w:val="00381232"/>
    <w:rPr>
      <w:rFonts w:eastAsiaTheme="minorHAnsi"/>
    </w:rPr>
  </w:style>
  <w:style w:type="paragraph" w:customStyle="1" w:styleId="2B4CEA3E227F48D082E47B89DAC4B327">
    <w:name w:val="2B4CEA3E227F48D082E47B89DAC4B327"/>
    <w:rsid w:val="00381232"/>
    <w:rPr>
      <w:rFonts w:eastAsiaTheme="minorHAnsi"/>
    </w:rPr>
  </w:style>
  <w:style w:type="paragraph" w:customStyle="1" w:styleId="D254CAA3832446A3837558C84F88150A">
    <w:name w:val="D254CAA3832446A3837558C84F88150A"/>
    <w:rsid w:val="00381232"/>
    <w:rPr>
      <w:rFonts w:eastAsiaTheme="minorHAnsi"/>
    </w:rPr>
  </w:style>
  <w:style w:type="paragraph" w:customStyle="1" w:styleId="10510787E2EF47A68E806618AC11E09A">
    <w:name w:val="10510787E2EF47A68E806618AC11E09A"/>
    <w:rsid w:val="00381232"/>
    <w:rPr>
      <w:rFonts w:eastAsiaTheme="minorHAnsi"/>
    </w:rPr>
  </w:style>
  <w:style w:type="paragraph" w:customStyle="1" w:styleId="7498243F1077461C9A5D31505EE7B529">
    <w:name w:val="7498243F1077461C9A5D31505EE7B529"/>
    <w:rsid w:val="00381232"/>
    <w:rPr>
      <w:rFonts w:eastAsiaTheme="minorHAnsi"/>
    </w:rPr>
  </w:style>
  <w:style w:type="paragraph" w:customStyle="1" w:styleId="0C6A13F2837B413D890330893EC1B16F">
    <w:name w:val="0C6A13F2837B413D890330893EC1B16F"/>
    <w:rsid w:val="00381232"/>
    <w:rPr>
      <w:rFonts w:eastAsiaTheme="minorHAnsi"/>
    </w:rPr>
  </w:style>
  <w:style w:type="paragraph" w:customStyle="1" w:styleId="136EE45E2EE44AD693241A420EF17709">
    <w:name w:val="136EE45E2EE44AD693241A420EF17709"/>
    <w:rsid w:val="00381232"/>
    <w:rPr>
      <w:rFonts w:eastAsiaTheme="minorHAnsi"/>
    </w:rPr>
  </w:style>
  <w:style w:type="paragraph" w:customStyle="1" w:styleId="AE57BAF3DF40473FBBA7EA18BCD4BA04">
    <w:name w:val="AE57BAF3DF40473FBBA7EA18BCD4BA04"/>
    <w:rsid w:val="00381232"/>
    <w:rPr>
      <w:rFonts w:eastAsiaTheme="minorHAnsi"/>
    </w:rPr>
  </w:style>
  <w:style w:type="paragraph" w:customStyle="1" w:styleId="67AE72CF6F22449E8ADE70F4A94BBA0D">
    <w:name w:val="67AE72CF6F22449E8ADE70F4A94BBA0D"/>
    <w:rsid w:val="00381232"/>
    <w:rPr>
      <w:rFonts w:eastAsiaTheme="minorHAnsi"/>
    </w:rPr>
  </w:style>
  <w:style w:type="paragraph" w:customStyle="1" w:styleId="AB89B31C730D4DCFB67D30BDF367A650">
    <w:name w:val="AB89B31C730D4DCFB67D30BDF367A650"/>
    <w:rsid w:val="00381232"/>
    <w:rPr>
      <w:rFonts w:eastAsiaTheme="minorHAnsi"/>
    </w:rPr>
  </w:style>
  <w:style w:type="paragraph" w:customStyle="1" w:styleId="7F35A755A9954CF4BE77E7A8A4E67125">
    <w:name w:val="7F35A755A9954CF4BE77E7A8A4E67125"/>
    <w:rsid w:val="00381232"/>
    <w:rPr>
      <w:rFonts w:eastAsiaTheme="minorHAnsi"/>
    </w:rPr>
  </w:style>
  <w:style w:type="paragraph" w:customStyle="1" w:styleId="1154252C560E431AA920D291D4CC1911">
    <w:name w:val="1154252C560E431AA920D291D4CC1911"/>
    <w:rsid w:val="0038123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F9DED53A-F601-47E5-BD5E-E8BB6AD5B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96477-C88C-435F-A66A-6F01370627E3}">
  <ds:schemaRefs>
    <ds:schemaRef ds:uri="http://schemas.microsoft.com/sharepoint/v3/contenttype/forms"/>
  </ds:schemaRefs>
</ds:datastoreItem>
</file>

<file path=customXml/itemProps3.xml><?xml version="1.0" encoding="utf-8"?>
<ds:datastoreItem xmlns:ds="http://schemas.openxmlformats.org/officeDocument/2006/customXml" ds:itemID="{31F0FE0C-440E-4CA9-B1B5-1A71A0799B3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2662</Words>
  <Characters>15178</Characters>
  <Application>Microsoft Office Word</Application>
  <DocSecurity>0</DocSecurity>
  <Lines>126</Lines>
  <Paragraphs>35</Paragraphs>
  <ScaleCrop>false</ScaleCrop>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dc:description/>
  <cp:lastModifiedBy>Kathryn Fitzmaurice</cp:lastModifiedBy>
  <cp:revision>3</cp:revision>
  <dcterms:created xsi:type="dcterms:W3CDTF">2025-03-05T19:10:00Z</dcterms:created>
  <dcterms:modified xsi:type="dcterms:W3CDTF">2025-03-05T19:11:00Z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