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DB67" w14:textId="24C8AE5F" w:rsidR="002A5BDB" w:rsidRPr="007A654B" w:rsidRDefault="002A5BDB" w:rsidP="4B13D5A7">
      <w:pPr>
        <w:jc w:val="center"/>
        <w:rPr>
          <w:rFonts w:cs="Arial"/>
          <w:b/>
          <w:bCs/>
          <w:sz w:val="28"/>
          <w:szCs w:val="28"/>
        </w:rPr>
      </w:pPr>
      <w:r w:rsidRPr="4B13D5A7">
        <w:rPr>
          <w:rFonts w:cs="Arial"/>
          <w:b/>
          <w:bCs/>
          <w:sz w:val="28"/>
          <w:szCs w:val="28"/>
        </w:rPr>
        <w:t xml:space="preserve">New Application: </w:t>
      </w:r>
      <w:r w:rsidR="00CB4C07" w:rsidRPr="4B13D5A7">
        <w:rPr>
          <w:rFonts w:cs="Arial"/>
          <w:b/>
          <w:bCs/>
          <w:sz w:val="28"/>
          <w:szCs w:val="28"/>
        </w:rPr>
        <w:t>Neurocritical</w:t>
      </w:r>
      <w:r w:rsidR="00DB56B6" w:rsidRPr="4B13D5A7">
        <w:rPr>
          <w:rFonts w:cs="Arial"/>
          <w:b/>
          <w:bCs/>
          <w:sz w:val="28"/>
          <w:szCs w:val="28"/>
        </w:rPr>
        <w:t xml:space="preserve"> Care</w:t>
      </w:r>
    </w:p>
    <w:p w14:paraId="4BDCC500" w14:textId="319CF22D" w:rsidR="002A5BDB" w:rsidRPr="007A654B" w:rsidRDefault="002A5BDB" w:rsidP="002A5BDB">
      <w:pPr>
        <w:jc w:val="center"/>
        <w:rPr>
          <w:rFonts w:cs="Arial"/>
          <w:b/>
          <w:bCs/>
          <w:sz w:val="24"/>
        </w:rPr>
      </w:pPr>
      <w:r w:rsidRPr="007A654B">
        <w:rPr>
          <w:rFonts w:cs="Arial"/>
          <w:b/>
          <w:bCs/>
          <w:sz w:val="24"/>
        </w:rPr>
        <w:t>Review Committee for Neurology</w:t>
      </w:r>
      <w:r w:rsidR="007A78AE">
        <w:rPr>
          <w:rFonts w:cs="Arial"/>
          <w:b/>
          <w:bCs/>
          <w:sz w:val="24"/>
        </w:rPr>
        <w:t xml:space="preserve"> and Neuro</w:t>
      </w:r>
      <w:r w:rsidR="00B01BCB">
        <w:rPr>
          <w:rFonts w:cs="Arial"/>
          <w:b/>
          <w:bCs/>
          <w:sz w:val="24"/>
        </w:rPr>
        <w:t>logical S</w:t>
      </w:r>
      <w:r w:rsidR="007A78AE">
        <w:rPr>
          <w:rFonts w:cs="Arial"/>
          <w:b/>
          <w:bCs/>
          <w:sz w:val="24"/>
        </w:rPr>
        <w:t>urgery</w:t>
      </w:r>
    </w:p>
    <w:p w14:paraId="6F7E6EE2" w14:textId="77777777" w:rsidR="002A5BDB" w:rsidRPr="007A654B" w:rsidRDefault="002A5BDB" w:rsidP="002A5BDB">
      <w:pPr>
        <w:jc w:val="center"/>
        <w:rPr>
          <w:rFonts w:cs="Arial"/>
          <w:b/>
          <w:sz w:val="24"/>
        </w:rPr>
      </w:pPr>
      <w:r w:rsidRPr="007A654B">
        <w:rPr>
          <w:rFonts w:cs="Arial"/>
          <w:b/>
          <w:bCs/>
          <w:sz w:val="24"/>
        </w:rPr>
        <w:t>ACGME</w:t>
      </w:r>
    </w:p>
    <w:p w14:paraId="613A80C7" w14:textId="08DD2E48" w:rsidR="007053B8" w:rsidRDefault="004C6069" w:rsidP="00815DFB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 xml:space="preserve">Oversight </w:t>
      </w:r>
    </w:p>
    <w:p w14:paraId="6E42F928" w14:textId="77777777" w:rsidR="00CB4C07" w:rsidRDefault="00CB4C07" w:rsidP="00D61391">
      <w:pPr>
        <w:rPr>
          <w:rFonts w:cs="Arial"/>
          <w:b/>
          <w:bCs/>
          <w:color w:val="000000"/>
          <w:kern w:val="2"/>
        </w:rPr>
      </w:pPr>
    </w:p>
    <w:p w14:paraId="3D5D93DA" w14:textId="7BB51DBE" w:rsidR="003528F8" w:rsidRPr="003528F8" w:rsidRDefault="003528F8" w:rsidP="00D61391">
      <w:pPr>
        <w:rPr>
          <w:rFonts w:cs="Arial"/>
          <w:b/>
          <w:bCs/>
          <w:color w:val="000000"/>
          <w:kern w:val="2"/>
        </w:rPr>
      </w:pPr>
      <w:r w:rsidRPr="003528F8">
        <w:rPr>
          <w:rFonts w:cs="Arial"/>
          <w:b/>
          <w:bCs/>
          <w:color w:val="000000"/>
          <w:kern w:val="2"/>
        </w:rPr>
        <w:t>Resources</w:t>
      </w:r>
    </w:p>
    <w:p w14:paraId="4BE13AEA" w14:textId="39CF8927" w:rsidR="003528F8" w:rsidRPr="007A654B" w:rsidRDefault="003528F8" w:rsidP="003528F8">
      <w:pPr>
        <w:rPr>
          <w:rFonts w:cs="Arial"/>
          <w:color w:val="000000"/>
        </w:rPr>
      </w:pPr>
      <w:bookmarkStart w:id="0" w:name="_Toc10217687"/>
    </w:p>
    <w:p w14:paraId="1A9E0FBB" w14:textId="1BC690C2" w:rsidR="003528F8" w:rsidRPr="007A654B" w:rsidRDefault="003528F8" w:rsidP="003528F8">
      <w:pPr>
        <w:ind w:left="360" w:hanging="360"/>
        <w:rPr>
          <w:rFonts w:cs="Arial"/>
          <w:color w:val="000000"/>
        </w:rPr>
      </w:pPr>
      <w:r w:rsidRPr="007A654B">
        <w:rPr>
          <w:rFonts w:cs="Arial"/>
          <w:color w:val="000000"/>
        </w:rPr>
        <w:t>1.</w:t>
      </w:r>
      <w:r w:rsidRPr="007A654B">
        <w:rPr>
          <w:rFonts w:cs="Arial"/>
          <w:color w:val="000000"/>
        </w:rPr>
        <w:tab/>
      </w:r>
      <w:bookmarkEnd w:id="0"/>
      <w:r w:rsidR="001174E4">
        <w:rPr>
          <w:rFonts w:cs="Arial"/>
        </w:rPr>
        <w:t>D</w:t>
      </w:r>
      <w:r w:rsidR="005D6F21" w:rsidRPr="00F40241">
        <w:rPr>
          <w:rFonts w:cs="Arial"/>
        </w:rPr>
        <w:t>escribe the</w:t>
      </w:r>
      <w:r w:rsidR="001174E4">
        <w:rPr>
          <w:rFonts w:cs="Arial"/>
        </w:rPr>
        <w:t xml:space="preserve"> facilities and space used to support the educational needs of the fellow</w:t>
      </w:r>
      <w:r w:rsidR="006A3F68">
        <w:rPr>
          <w:rFonts w:cs="Arial"/>
        </w:rPr>
        <w:t>,</w:t>
      </w:r>
      <w:r w:rsidR="001174E4">
        <w:rPr>
          <w:rFonts w:cs="Arial"/>
        </w:rPr>
        <w:t xml:space="preserve"> </w:t>
      </w:r>
      <w:proofErr w:type="gramStart"/>
      <w:r w:rsidR="001174E4">
        <w:rPr>
          <w:rFonts w:cs="Arial"/>
        </w:rPr>
        <w:t>including</w:t>
      </w:r>
      <w:r w:rsidR="005D6F21" w:rsidRPr="00F40241">
        <w:rPr>
          <w:rFonts w:cs="Arial"/>
        </w:rPr>
        <w:t>,</w:t>
      </w:r>
      <w:proofErr w:type="gramEnd"/>
      <w:r w:rsidR="005D6F21" w:rsidRPr="00F40241">
        <w:rPr>
          <w:rFonts w:cs="Arial"/>
        </w:rPr>
        <w:t xml:space="preserve"> </w:t>
      </w:r>
      <w:r w:rsidR="001174E4" w:rsidRPr="00BD4484">
        <w:t>meeting rooms, conference rooms, computers, office space, audiovisual support</w:t>
      </w:r>
      <w:r w:rsidR="001174E4">
        <w:t>,</w:t>
      </w:r>
      <w:r w:rsidR="001174E4" w:rsidRPr="00BD4484">
        <w:t xml:space="preserve"> and work and study space</w:t>
      </w:r>
      <w:r>
        <w:rPr>
          <w:rFonts w:cs="Arial"/>
          <w:color w:val="000000"/>
        </w:rPr>
        <w:t xml:space="preserve">. [PR </w:t>
      </w:r>
      <w:r w:rsidR="00BD18A3">
        <w:rPr>
          <w:rFonts w:cs="Arial"/>
          <w:color w:val="000000"/>
        </w:rPr>
        <w:t>1.8.a.]</w:t>
      </w:r>
      <w:r w:rsidR="00377D12" w:rsidRPr="002202F5">
        <w:rPr>
          <w:rFonts w:cs="Arial"/>
          <w:color w:val="000000"/>
        </w:rPr>
        <w:t xml:space="preserve"> (Limit response to 400 words)</w:t>
      </w:r>
    </w:p>
    <w:p w14:paraId="4FC384B3" w14:textId="77777777" w:rsidR="003528F8" w:rsidRPr="007A654B" w:rsidRDefault="003528F8" w:rsidP="003528F8">
      <w:pPr>
        <w:rPr>
          <w:rFonts w:cs="Arial"/>
          <w:color w:val="000000"/>
        </w:rPr>
      </w:pPr>
      <w:bookmarkStart w:id="1" w:name="_Toc10217688"/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528F8" w:rsidRPr="007A654B" w14:paraId="51FF0BD8" w14:textId="77777777" w:rsidTr="00DD5FCE">
        <w:sdt>
          <w:sdtPr>
            <w:rPr>
              <w:rFonts w:cs="Arial"/>
              <w:color w:val="000000"/>
            </w:rPr>
            <w:id w:val="871726054"/>
            <w:lock w:val="sdtLocked"/>
            <w:placeholder>
              <w:docPart w:val="EB90FCDF126F4711B1F58F8D4E9DAA36"/>
            </w:placeholder>
            <w:showingPlcHdr/>
          </w:sdtPr>
          <w:sdtContent>
            <w:permStart w:id="2092767516" w:edGrp="everyone" w:displacedByCustomXml="prev"/>
            <w:tc>
              <w:tcPr>
                <w:tcW w:w="9794" w:type="dxa"/>
              </w:tcPr>
              <w:p w14:paraId="1AC6A6F0" w14:textId="77777777" w:rsidR="003528F8" w:rsidRPr="007A654B" w:rsidRDefault="003528F8" w:rsidP="00DD5FCE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092767516" w:displacedByCustomXml="next"/>
          </w:sdtContent>
        </w:sdt>
      </w:tr>
    </w:tbl>
    <w:p w14:paraId="13DB305D" w14:textId="77777777" w:rsidR="003528F8" w:rsidRPr="007A654B" w:rsidRDefault="003528F8" w:rsidP="003528F8">
      <w:pPr>
        <w:rPr>
          <w:rFonts w:cs="Arial"/>
          <w:color w:val="000000"/>
        </w:rPr>
      </w:pPr>
    </w:p>
    <w:bookmarkEnd w:id="1"/>
    <w:p w14:paraId="28477F54" w14:textId="38FE5998" w:rsidR="00933AFC" w:rsidRPr="002202F5" w:rsidRDefault="00933AFC" w:rsidP="00933AFC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rPr>
          <w:rFonts w:cs="Arial"/>
          <w:color w:val="000000"/>
        </w:rPr>
        <w:t>Describe the</w:t>
      </w:r>
      <w:r w:rsidR="008366A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primary</w:t>
      </w:r>
      <w:r w:rsidR="008366A1">
        <w:rPr>
          <w:rFonts w:cs="Arial"/>
          <w:color w:val="000000"/>
        </w:rPr>
        <w:t xml:space="preserve"> </w:t>
      </w:r>
      <w:r w:rsidR="006A3F68">
        <w:rPr>
          <w:rFonts w:cs="Arial"/>
          <w:color w:val="000000"/>
        </w:rPr>
        <w:t xml:space="preserve">clinical </w:t>
      </w:r>
      <w:r w:rsidR="008366A1">
        <w:rPr>
          <w:rFonts w:cs="Arial"/>
          <w:color w:val="000000"/>
        </w:rPr>
        <w:t>site</w:t>
      </w:r>
      <w:r w:rsidR="006A3F68">
        <w:rPr>
          <w:rFonts w:cs="Arial"/>
          <w:color w:val="000000"/>
        </w:rPr>
        <w:t>’s</w:t>
      </w:r>
      <w:r w:rsidR="008366A1">
        <w:rPr>
          <w:rFonts w:cs="Arial"/>
          <w:color w:val="000000"/>
        </w:rPr>
        <w:t xml:space="preserve"> facilities and equipment used</w:t>
      </w:r>
      <w:r>
        <w:rPr>
          <w:rFonts w:cs="Arial"/>
          <w:color w:val="000000"/>
        </w:rPr>
        <w:t xml:space="preserve"> for diagnostic, imaging, monitoring, and </w:t>
      </w:r>
      <w:r w:rsidR="008366A1">
        <w:rPr>
          <w:rFonts w:cs="Arial"/>
          <w:color w:val="000000"/>
        </w:rPr>
        <w:t>therapeutic</w:t>
      </w:r>
      <w:r>
        <w:rPr>
          <w:rFonts w:cs="Arial"/>
          <w:color w:val="000000"/>
        </w:rPr>
        <w:t xml:space="preserve"> </w:t>
      </w:r>
      <w:r w:rsidR="008366A1">
        <w:rPr>
          <w:rFonts w:cs="Arial"/>
          <w:color w:val="000000"/>
        </w:rPr>
        <w:t>procedures</w:t>
      </w:r>
      <w:r w:rsidR="006A3F68">
        <w:rPr>
          <w:rFonts w:cs="Arial"/>
          <w:color w:val="000000"/>
        </w:rPr>
        <w:t>.</w:t>
      </w:r>
      <w:r w:rsidR="008366A1">
        <w:rPr>
          <w:rFonts w:cs="Arial"/>
          <w:color w:val="000000"/>
        </w:rPr>
        <w:t xml:space="preserve"> [PR </w:t>
      </w:r>
      <w:r w:rsidR="00BD18A3">
        <w:rPr>
          <w:rFonts w:cs="Arial"/>
          <w:color w:val="000000"/>
        </w:rPr>
        <w:t>1.8.b.]</w:t>
      </w:r>
      <w:r w:rsidR="00377D12" w:rsidRPr="002202F5">
        <w:rPr>
          <w:rFonts w:cs="Arial"/>
          <w:color w:val="000000"/>
        </w:rPr>
        <w:t xml:space="preserve"> (Limit response to 400 words)</w:t>
      </w:r>
    </w:p>
    <w:p w14:paraId="265B38D6" w14:textId="77777777" w:rsidR="008366A1" w:rsidRPr="008366A1" w:rsidRDefault="008366A1" w:rsidP="008366A1">
      <w:pPr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366A1" w:rsidRPr="007A654B" w14:paraId="6985DDE7" w14:textId="77777777" w:rsidTr="008366A1">
        <w:sdt>
          <w:sdtPr>
            <w:rPr>
              <w:rFonts w:cs="Arial"/>
              <w:color w:val="000000"/>
            </w:rPr>
            <w:id w:val="2085335176"/>
            <w:placeholder>
              <w:docPart w:val="A6A793A41528456E8637E0DDD97C98A9"/>
            </w:placeholder>
            <w:showingPlcHdr/>
          </w:sdtPr>
          <w:sdtContent>
            <w:permStart w:id="1189371488" w:edGrp="everyone" w:displacedByCustomXml="prev"/>
            <w:tc>
              <w:tcPr>
                <w:tcW w:w="9701" w:type="dxa"/>
              </w:tcPr>
              <w:p w14:paraId="38171B7A" w14:textId="77777777" w:rsidR="008366A1" w:rsidRPr="007A654B" w:rsidRDefault="008366A1" w:rsidP="00FE7259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189371488" w:displacedByCustomXml="next"/>
          </w:sdtContent>
        </w:sdt>
      </w:tr>
    </w:tbl>
    <w:p w14:paraId="4F9EC4CD" w14:textId="77777777" w:rsidR="008366A1" w:rsidRPr="008366A1" w:rsidRDefault="008366A1" w:rsidP="008366A1">
      <w:pPr>
        <w:pStyle w:val="ListParagraph"/>
        <w:ind w:left="360"/>
        <w:rPr>
          <w:rFonts w:cs="Arial"/>
          <w:color w:val="000000"/>
        </w:rPr>
      </w:pPr>
    </w:p>
    <w:p w14:paraId="3C275CE5" w14:textId="10BFF9BC" w:rsidR="008366A1" w:rsidRDefault="001174E4" w:rsidP="00933AFC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 w:rsidRPr="00933AFC">
        <w:rPr>
          <w:rFonts w:cs="Arial"/>
          <w:color w:val="000000"/>
        </w:rPr>
        <w:t xml:space="preserve">Does the Sponsoring Institution have </w:t>
      </w:r>
      <w:r w:rsidR="006A3F68">
        <w:rPr>
          <w:rFonts w:cs="Arial"/>
          <w:color w:val="000000"/>
        </w:rPr>
        <w:t xml:space="preserve">a </w:t>
      </w:r>
      <w:r w:rsidRPr="00BD4484">
        <w:t>neurologic/neurosurgical intensive care unit or dedicated beds in a general ICU devoted to patients with neurological and neurosurgical conditions</w:t>
      </w:r>
      <w:r w:rsidRPr="00933AFC">
        <w:rPr>
          <w:rFonts w:cs="Arial"/>
          <w:color w:val="000000"/>
        </w:rPr>
        <w:t xml:space="preserve">? [PR </w:t>
      </w:r>
      <w:r w:rsidR="00BD18A3">
        <w:rPr>
          <w:rFonts w:cs="Arial"/>
          <w:color w:val="000000"/>
        </w:rPr>
        <w:t>1.8.c.]</w:t>
      </w:r>
    </w:p>
    <w:p w14:paraId="73E8F5B6" w14:textId="6B3E8CC3" w:rsidR="001174E4" w:rsidRDefault="008366A1" w:rsidP="008366A1">
      <w:pPr>
        <w:pStyle w:val="ListParagraph"/>
        <w:tabs>
          <w:tab w:val="right" w:leader="dot" w:pos="8640"/>
          <w:tab w:val="right" w:leader="dot" w:pos="9360"/>
        </w:tabs>
        <w:ind w:left="36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174E4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04151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93814880" w:edGrp="everyone"/>
          <w:r w:rsidR="001174E4" w:rsidRPr="00933AFC">
            <w:rPr>
              <w:rFonts w:ascii="Segoe UI Symbol" w:hAnsi="Segoe UI Symbol" w:cs="Segoe UI Symbol"/>
              <w:color w:val="000000"/>
            </w:rPr>
            <w:t>☐</w:t>
          </w:r>
          <w:permEnd w:id="1193814880"/>
        </w:sdtContent>
      </w:sdt>
      <w:r w:rsidR="001174E4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125541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14319971" w:edGrp="everyone"/>
          <w:r w:rsidR="001174E4" w:rsidRPr="00933AFC">
            <w:rPr>
              <w:rFonts w:ascii="Segoe UI Symbol" w:hAnsi="Segoe UI Symbol" w:cs="Segoe UI Symbol"/>
              <w:color w:val="000000"/>
            </w:rPr>
            <w:t>☐</w:t>
          </w:r>
          <w:permEnd w:id="1214319971"/>
        </w:sdtContent>
      </w:sdt>
      <w:r w:rsidR="001174E4" w:rsidRPr="00933AFC">
        <w:rPr>
          <w:rFonts w:cs="Arial"/>
          <w:color w:val="000000"/>
        </w:rPr>
        <w:t xml:space="preserve"> NO</w:t>
      </w:r>
    </w:p>
    <w:p w14:paraId="5B879541" w14:textId="77777777" w:rsidR="00933AFC" w:rsidRPr="00933AFC" w:rsidRDefault="00933AFC" w:rsidP="00933AFC">
      <w:pPr>
        <w:pStyle w:val="ListParagraph"/>
        <w:ind w:left="360"/>
        <w:rPr>
          <w:rFonts w:cs="Arial"/>
          <w:color w:val="000000"/>
        </w:rPr>
      </w:pPr>
    </w:p>
    <w:p w14:paraId="1C3AA3D3" w14:textId="095ECFF2" w:rsidR="00933AFC" w:rsidRDefault="00933AFC" w:rsidP="00933AFC">
      <w:pPr>
        <w:pStyle w:val="ListParagraph"/>
        <w:numPr>
          <w:ilvl w:val="0"/>
          <w:numId w:val="25"/>
        </w:numPr>
        <w:rPr>
          <w:rFonts w:cs="Arial"/>
          <w:color w:val="000000"/>
        </w:rPr>
      </w:pPr>
      <w:r>
        <w:rPr>
          <w:rFonts w:cs="Arial"/>
          <w:color w:val="000000"/>
        </w:rPr>
        <w:t>Does the ICU have a designated space for</w:t>
      </w:r>
      <w:r w:rsidR="006A3F68">
        <w:rPr>
          <w:rFonts w:cs="Arial"/>
          <w:color w:val="000000"/>
        </w:rPr>
        <w:t xml:space="preserve"> the following?</w:t>
      </w:r>
    </w:p>
    <w:p w14:paraId="5A40E9F5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Patient care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48404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100192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991001926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148982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3935463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039354636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075C31BA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50B242E2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Conferences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280636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20328986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520328986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39263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44265771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144265771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61BCC2B9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3CC9C4EA" w14:textId="77777777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Nursing and support personnel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584214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323840137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323840137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855538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101215351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101215351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23941149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3F5A5F45" w14:textId="3B7E2EB4" w:rsidR="008366A1" w:rsidRDefault="00933AFC" w:rsidP="008366A1">
      <w:pPr>
        <w:pStyle w:val="ListParagraph"/>
        <w:tabs>
          <w:tab w:val="right" w:leader="dot" w:pos="8640"/>
          <w:tab w:val="right" w:leader="dot" w:pos="9360"/>
        </w:tabs>
        <w:ind w:left="1170"/>
        <w:rPr>
          <w:rFonts w:cs="Arial"/>
          <w:color w:val="000000"/>
        </w:rPr>
      </w:pPr>
      <w:r>
        <w:rPr>
          <w:rFonts w:cs="Arial"/>
          <w:color w:val="000000"/>
        </w:rPr>
        <w:t>Family waiting/</w:t>
      </w:r>
      <w:r w:rsidR="006A3F68">
        <w:rPr>
          <w:rFonts w:cs="Arial"/>
          <w:color w:val="000000"/>
        </w:rPr>
        <w:t>c</w:t>
      </w:r>
      <w:r>
        <w:rPr>
          <w:rFonts w:cs="Arial"/>
          <w:color w:val="000000"/>
        </w:rPr>
        <w:t>onsultation</w:t>
      </w:r>
      <w:r w:rsidR="008366A1">
        <w:rPr>
          <w:rFonts w:cs="Arial"/>
          <w:color w:val="000000"/>
        </w:rPr>
        <w:tab/>
      </w:r>
      <w:r w:rsidR="008366A1" w:rsidRPr="00933AFC">
        <w:rPr>
          <w:rFonts w:cs="Arial"/>
          <w:color w:val="000000"/>
        </w:rPr>
        <w:tab/>
      </w:r>
      <w:sdt>
        <w:sdtPr>
          <w:rPr>
            <w:rFonts w:cs="Arial"/>
            <w:color w:val="000000"/>
          </w:rPr>
          <w:id w:val="-1933584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63113568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863113568"/>
        </w:sdtContent>
      </w:sdt>
      <w:r w:rsidR="008366A1" w:rsidRPr="00933AFC">
        <w:rPr>
          <w:rFonts w:cs="Arial"/>
          <w:color w:val="000000"/>
        </w:rPr>
        <w:t xml:space="preserve"> YES </w:t>
      </w:r>
      <w:sdt>
        <w:sdtPr>
          <w:rPr>
            <w:rFonts w:cs="Arial"/>
            <w:color w:val="000000"/>
          </w:rPr>
          <w:id w:val="-12423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2114593" w:edGrp="everyone"/>
          <w:r w:rsidR="008366A1" w:rsidRPr="00933AFC">
            <w:rPr>
              <w:rFonts w:ascii="Segoe UI Symbol" w:hAnsi="Segoe UI Symbol" w:cs="Segoe UI Symbol"/>
              <w:color w:val="000000"/>
            </w:rPr>
            <w:t>☐</w:t>
          </w:r>
          <w:permEnd w:id="1262114593"/>
        </w:sdtContent>
      </w:sdt>
      <w:r w:rsidR="008366A1" w:rsidRPr="00933AFC">
        <w:rPr>
          <w:rFonts w:cs="Arial"/>
          <w:color w:val="000000"/>
        </w:rPr>
        <w:t xml:space="preserve"> NO</w:t>
      </w:r>
    </w:p>
    <w:p w14:paraId="0905AFF0" w14:textId="77777777" w:rsidR="008366A1" w:rsidRPr="00933AFC" w:rsidRDefault="008366A1" w:rsidP="008366A1">
      <w:pPr>
        <w:pStyle w:val="ListParagraph"/>
        <w:ind w:left="1170"/>
        <w:rPr>
          <w:rFonts w:cs="Arial"/>
          <w:color w:val="000000"/>
        </w:rPr>
      </w:pPr>
    </w:p>
    <w:p w14:paraId="26F4B65D" w14:textId="15336125" w:rsidR="00933AFC" w:rsidRDefault="008366A1" w:rsidP="008366A1">
      <w:pPr>
        <w:pStyle w:val="ListParagraph"/>
        <w:numPr>
          <w:ilvl w:val="0"/>
          <w:numId w:val="25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Explain any </w:t>
      </w:r>
      <w:r w:rsidR="006A3F68">
        <w:rPr>
          <w:rFonts w:cs="Arial"/>
          <w:color w:val="000000"/>
        </w:rPr>
        <w:t>“</w:t>
      </w:r>
      <w:r>
        <w:rPr>
          <w:rFonts w:cs="Arial"/>
          <w:color w:val="000000"/>
        </w:rPr>
        <w:t>NO</w:t>
      </w:r>
      <w:r w:rsidR="006A3F68"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 responses</w:t>
      </w:r>
      <w:r w:rsidR="006A3F68">
        <w:rPr>
          <w:rFonts w:cs="Arial"/>
          <w:color w:val="000000"/>
        </w:rPr>
        <w:t>.</w:t>
      </w:r>
      <w:r w:rsidR="00377D12" w:rsidRPr="002202F5">
        <w:rPr>
          <w:rFonts w:cs="Arial"/>
          <w:color w:val="000000"/>
        </w:rPr>
        <w:t xml:space="preserve"> (Limit response to 400 words)</w:t>
      </w:r>
      <w:r w:rsidR="00377D12">
        <w:rPr>
          <w:rFonts w:cs="Arial"/>
          <w:color w:val="000000"/>
        </w:rPr>
        <w:t xml:space="preserve"> </w:t>
      </w:r>
    </w:p>
    <w:p w14:paraId="2729326D" w14:textId="77777777" w:rsidR="008366A1" w:rsidRPr="008366A1" w:rsidRDefault="008366A1" w:rsidP="008366A1">
      <w:pPr>
        <w:pStyle w:val="ListParagraph"/>
        <w:rPr>
          <w:rFonts w:cs="Arial"/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366A1" w:rsidRPr="007A654B" w14:paraId="3CA9E0C3" w14:textId="77777777" w:rsidTr="00FE7259">
        <w:sdt>
          <w:sdtPr>
            <w:rPr>
              <w:rFonts w:cs="Arial"/>
              <w:color w:val="000000"/>
            </w:rPr>
            <w:id w:val="573548471"/>
            <w:placeholder>
              <w:docPart w:val="37AE33DE2823464484A9A30226416558"/>
            </w:placeholder>
            <w:showingPlcHdr/>
          </w:sdtPr>
          <w:sdtContent>
            <w:permStart w:id="230048939" w:edGrp="everyone" w:displacedByCustomXml="prev"/>
            <w:tc>
              <w:tcPr>
                <w:tcW w:w="9701" w:type="dxa"/>
              </w:tcPr>
              <w:p w14:paraId="72803CD0" w14:textId="77777777" w:rsidR="008366A1" w:rsidRPr="007A654B" w:rsidRDefault="008366A1" w:rsidP="00FE7259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30048939" w:displacedByCustomXml="next"/>
          </w:sdtContent>
        </w:sdt>
      </w:tr>
    </w:tbl>
    <w:p w14:paraId="53748429" w14:textId="77777777" w:rsidR="00933AFC" w:rsidRPr="00933AFC" w:rsidRDefault="00933AFC" w:rsidP="00933AFC">
      <w:pPr>
        <w:ind w:left="720"/>
        <w:rPr>
          <w:rFonts w:cs="Arial"/>
          <w:color w:val="000000"/>
        </w:rPr>
      </w:pPr>
    </w:p>
    <w:p w14:paraId="3EFD8B54" w14:textId="2B2B1882" w:rsidR="000214E5" w:rsidRDefault="000214E5" w:rsidP="000214E5">
      <w:pPr>
        <w:pStyle w:val="ListParagraph"/>
        <w:numPr>
          <w:ilvl w:val="0"/>
          <w:numId w:val="24"/>
        </w:numPr>
      </w:pPr>
      <w:r>
        <w:t>In the table below, describe each distinct critical care unit</w:t>
      </w:r>
      <w:r w:rsidR="006A3F68">
        <w:t>,</w:t>
      </w:r>
      <w:r>
        <w:t xml:space="preserve"> </w:t>
      </w:r>
      <w:r w:rsidR="006A3F68">
        <w:t xml:space="preserve">including </w:t>
      </w:r>
      <w:r>
        <w:t>patient volumes</w:t>
      </w:r>
      <w:r w:rsidR="006A3F68">
        <w:t>,</w:t>
      </w:r>
      <w:r>
        <w:t xml:space="preserve"> in which fellow</w:t>
      </w:r>
      <w:r w:rsidR="006A3F68">
        <w:t>s</w:t>
      </w:r>
      <w:r>
        <w:t xml:space="preserve"> may care for patients.</w:t>
      </w:r>
      <w:r w:rsidR="00877761">
        <w:t xml:space="preserve"> Identify the average daily census and average length of stay for each neurosurgical critical care</w:t>
      </w:r>
      <w:r w:rsidR="006A3F68">
        <w:t xml:space="preserve"> (NCC)</w:t>
      </w:r>
      <w:r w:rsidR="00877761">
        <w:t xml:space="preserve"> unit to which fellows are assigned. </w:t>
      </w:r>
      <w:r>
        <w:t xml:space="preserve">[PR </w:t>
      </w:r>
      <w:r w:rsidR="00BD18A3">
        <w:t>1.8.e.-1.</w:t>
      </w:r>
      <w:proofErr w:type="gramStart"/>
      <w:r w:rsidR="00BD18A3">
        <w:t>8.f.</w:t>
      </w:r>
      <w:proofErr w:type="gramEnd"/>
      <w:r w:rsidR="00BD18A3">
        <w:t>]</w:t>
      </w:r>
    </w:p>
    <w:p w14:paraId="3BD96F5E" w14:textId="44D682CA" w:rsidR="00A4648B" w:rsidRDefault="00A4648B" w:rsidP="0067313A">
      <w:pPr>
        <w:ind w:left="360" w:hanging="360"/>
        <w:rPr>
          <w:rFonts w:cs="Arial"/>
          <w:color w:val="000000"/>
        </w:rPr>
      </w:pPr>
    </w:p>
    <w:tbl>
      <w:tblPr>
        <w:tblW w:w="481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5"/>
        <w:gridCol w:w="1530"/>
        <w:gridCol w:w="418"/>
        <w:gridCol w:w="827"/>
        <w:gridCol w:w="1226"/>
        <w:gridCol w:w="1226"/>
        <w:gridCol w:w="1226"/>
      </w:tblGrid>
      <w:tr w:rsidR="00EE4B64" w:rsidRPr="007F7157" w14:paraId="17BFE183" w14:textId="77777777" w:rsidTr="00767984">
        <w:trPr>
          <w:cantSplit/>
          <w:jc w:val="center"/>
        </w:trPr>
        <w:tc>
          <w:tcPr>
            <w:tcW w:w="3225" w:type="dxa"/>
            <w:vAlign w:val="center"/>
          </w:tcPr>
          <w:p w14:paraId="7FF5CE55" w14:textId="339EBC8F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Start </w:t>
            </w:r>
            <w:r w:rsidR="006A3F68">
              <w:rPr>
                <w:rFonts w:cs="Arial"/>
                <w:b/>
              </w:rPr>
              <w:t>and</w:t>
            </w:r>
            <w:r w:rsidRPr="007F7157">
              <w:rPr>
                <w:rFonts w:cs="Arial"/>
                <w:b/>
              </w:rPr>
              <w:t xml:space="preserve"> </w:t>
            </w:r>
            <w:r w:rsidR="006A3F68">
              <w:rPr>
                <w:rFonts w:cs="Arial"/>
                <w:b/>
              </w:rPr>
              <w:t>E</w:t>
            </w:r>
            <w:r w:rsidRPr="007F7157">
              <w:rPr>
                <w:rFonts w:cs="Arial"/>
                <w:b/>
              </w:rPr>
              <w:t xml:space="preserve">nd </w:t>
            </w:r>
            <w:r w:rsidR="006A3F68">
              <w:rPr>
                <w:rFonts w:cs="Arial"/>
                <w:b/>
              </w:rPr>
              <w:t>D</w:t>
            </w:r>
            <w:r w:rsidRPr="007F7157">
              <w:rPr>
                <w:rFonts w:cs="Arial"/>
                <w:b/>
              </w:rPr>
              <w:t>ate</w:t>
            </w:r>
            <w:r w:rsidR="006A3F68">
              <w:rPr>
                <w:rFonts w:cs="Arial"/>
                <w:b/>
              </w:rPr>
              <w:t>s</w:t>
            </w:r>
            <w:r w:rsidRPr="007F7157">
              <w:rPr>
                <w:rFonts w:cs="Arial"/>
                <w:b/>
              </w:rPr>
              <w:t xml:space="preserve"> for </w:t>
            </w:r>
            <w:r w:rsidR="006A3F68">
              <w:rPr>
                <w:rFonts w:cs="Arial"/>
                <w:b/>
              </w:rPr>
              <w:t>D</w:t>
            </w:r>
            <w:r w:rsidRPr="007F7157">
              <w:rPr>
                <w:rFonts w:cs="Arial"/>
                <w:b/>
              </w:rPr>
              <w:t xml:space="preserve">ata </w:t>
            </w:r>
            <w:r w:rsidR="006A3F68">
              <w:rPr>
                <w:rFonts w:cs="Arial"/>
                <w:b/>
              </w:rPr>
              <w:t>C</w:t>
            </w:r>
            <w:r w:rsidRPr="007F7157">
              <w:rPr>
                <w:rFonts w:cs="Arial"/>
                <w:b/>
              </w:rPr>
              <w:t xml:space="preserve">ollection </w:t>
            </w:r>
            <w:r w:rsidRPr="007F7157">
              <w:rPr>
                <w:rFonts w:cs="Arial"/>
                <w:i/>
              </w:rPr>
              <w:t>Use the same 12-month period throughout document</w:t>
            </w:r>
          </w:p>
        </w:tc>
        <w:tc>
          <w:tcPr>
            <w:tcW w:w="1948" w:type="dxa"/>
            <w:gridSpan w:val="2"/>
            <w:vAlign w:val="center"/>
          </w:tcPr>
          <w:p w14:paraId="13F9830D" w14:textId="53677F23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>Start</w:t>
            </w:r>
            <w:r>
              <w:rPr>
                <w:rFonts w:cs="Arial"/>
                <w:b/>
              </w:rPr>
              <w:t>:</w:t>
            </w:r>
            <w:r w:rsidRPr="007F71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30267128"/>
                <w:placeholder>
                  <w:docPart w:val="52718F3FEB3D4F2EB3990416CD62A066"/>
                </w:placeholder>
                <w:showingPlcHdr/>
              </w:sdtPr>
              <w:sdtContent>
                <w:permStart w:id="338786128" w:edGrp="everyone"/>
                <w:r w:rsidR="002148B6" w:rsidRPr="007A654B">
                  <w:rPr>
                    <w:rStyle w:val="PlaceholderText"/>
                    <w:rFonts w:cs="Arial"/>
                  </w:rPr>
                  <w:t>Click here to enter text.</w:t>
                </w:r>
                <w:permEnd w:id="338786128"/>
              </w:sdtContent>
            </w:sdt>
          </w:p>
        </w:tc>
        <w:tc>
          <w:tcPr>
            <w:tcW w:w="2053" w:type="dxa"/>
            <w:gridSpan w:val="2"/>
            <w:vAlign w:val="center"/>
          </w:tcPr>
          <w:p w14:paraId="66253A0D" w14:textId="4FE51209" w:rsidR="00EE4B64" w:rsidRPr="007F7157" w:rsidRDefault="00EE4B64" w:rsidP="00F23304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  <w:bCs/>
              </w:rPr>
              <w:t>End</w:t>
            </w:r>
            <w:r w:rsidR="006A3F68">
              <w:rPr>
                <w:rFonts w:cs="Arial"/>
                <w:b/>
                <w:bCs/>
              </w:rPr>
              <w:t>:</w:t>
            </w:r>
            <w:r w:rsidR="002148B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16624724"/>
                <w:placeholder>
                  <w:docPart w:val="53CC61238D2641DE91C61D06522E165A"/>
                </w:placeholder>
                <w:showingPlcHdr/>
              </w:sdtPr>
              <w:sdtContent>
                <w:permStart w:id="638276801" w:edGrp="everyone"/>
                <w:r w:rsidR="002148B6" w:rsidRPr="007A654B">
                  <w:rPr>
                    <w:rStyle w:val="PlaceholderText"/>
                    <w:rFonts w:cs="Arial"/>
                  </w:rPr>
                  <w:t>Click here to enter text.</w:t>
                </w:r>
                <w:permEnd w:id="638276801"/>
              </w:sdtContent>
            </w:sdt>
          </w:p>
        </w:tc>
        <w:tc>
          <w:tcPr>
            <w:tcW w:w="2452" w:type="dxa"/>
            <w:gridSpan w:val="2"/>
          </w:tcPr>
          <w:p w14:paraId="3D30E4A2" w14:textId="77777777" w:rsidR="00EE4B64" w:rsidRPr="007F7157" w:rsidRDefault="00EE4B64" w:rsidP="00F23304">
            <w:pPr>
              <w:widowControl w:val="0"/>
              <w:rPr>
                <w:rFonts w:cs="Arial"/>
                <w:b/>
                <w:bCs/>
              </w:rPr>
            </w:pPr>
          </w:p>
        </w:tc>
      </w:tr>
      <w:tr w:rsidR="00EE4B64" w14:paraId="0B9975DD" w14:textId="77777777" w:rsidTr="00767984">
        <w:trPr>
          <w:cantSplit/>
          <w:tblHeader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73B1D15" w14:textId="77777777" w:rsidR="00EE4B64" w:rsidRPr="007F7157" w:rsidRDefault="00EE4B64" w:rsidP="00F23304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Data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71D774D6" w14:textId="77777777" w:rsidR="00EE4B64" w:rsidRPr="007F7157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</w:t>
            </w:r>
            <w:r w:rsidRPr="007F7157">
              <w:rPr>
                <w:rFonts w:cs="Arial"/>
                <w:b/>
              </w:rPr>
              <w:t xml:space="preserve"> #1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71AA1725" w14:textId="77777777" w:rsidR="00EE4B64" w:rsidRPr="007F7157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</w:t>
            </w:r>
            <w:r w:rsidRPr="007F7157">
              <w:rPr>
                <w:rFonts w:cs="Arial"/>
                <w:b/>
              </w:rPr>
              <w:t xml:space="preserve"> #2</w:t>
            </w:r>
          </w:p>
        </w:tc>
        <w:tc>
          <w:tcPr>
            <w:tcW w:w="1226" w:type="dxa"/>
          </w:tcPr>
          <w:p w14:paraId="2546EBBE" w14:textId="77777777" w:rsidR="00EE4B64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#3</w:t>
            </w:r>
          </w:p>
        </w:tc>
        <w:tc>
          <w:tcPr>
            <w:tcW w:w="1226" w:type="dxa"/>
          </w:tcPr>
          <w:p w14:paraId="2CCE90E5" w14:textId="77777777" w:rsidR="00EE4B64" w:rsidRDefault="00EE4B64" w:rsidP="00F23304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Unit #4</w:t>
            </w:r>
          </w:p>
        </w:tc>
      </w:tr>
      <w:tr w:rsidR="002148B6" w:rsidRPr="007F7157" w14:paraId="0E9D2B43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194B5C81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Total </w:t>
            </w:r>
            <w:r>
              <w:rPr>
                <w:rFonts w:cs="Arial"/>
              </w:rPr>
              <w:t>NCC</w:t>
            </w:r>
            <w:r w:rsidRPr="007F7157">
              <w:rPr>
                <w:rFonts w:cs="Arial"/>
              </w:rPr>
              <w:t xml:space="preserve"> admissions for the year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7B2883B2" w14:textId="4B2AB8D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13571868"/>
                <w:placeholder>
                  <w:docPart w:val="20153C0E4D3143088A6F8730DC858112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5C5144C4" w14:textId="23C09E90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009957"/>
                <w:placeholder>
                  <w:docPart w:val="ECA496399A68400AB9F4F6A4613A4D8F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34C7EBD8" w14:textId="305B2DFD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00004078"/>
                <w:placeholder>
                  <w:docPart w:val="9FC1C674297940918972BC9DBD7A832E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74AF92BC" w14:textId="0C8723FB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18874772"/>
                <w:placeholder>
                  <w:docPart w:val="DEA0A5BEFF5F4CC39231749CE3C10BFA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3E797060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E9171A5" w14:textId="058BAC9E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Average </w:t>
            </w:r>
            <w:r>
              <w:rPr>
                <w:rFonts w:cs="Arial"/>
              </w:rPr>
              <w:t>d</w:t>
            </w:r>
            <w:r w:rsidRPr="007F7157">
              <w:rPr>
                <w:rFonts w:cs="Arial"/>
              </w:rPr>
              <w:t xml:space="preserve">aily </w:t>
            </w:r>
            <w:r>
              <w:rPr>
                <w:rFonts w:cs="Arial"/>
              </w:rPr>
              <w:t>c</w:t>
            </w:r>
            <w:r w:rsidRPr="007F7157">
              <w:rPr>
                <w:rFonts w:cs="Arial"/>
              </w:rPr>
              <w:t>ensus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CC1ABA5" w14:textId="178083A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42382260"/>
                <w:placeholder>
                  <w:docPart w:val="80A14B16F7F640D89A249CCC62DCACA6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5CE2B793" w14:textId="0C9F50E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55582631"/>
                <w:placeholder>
                  <w:docPart w:val="306362AB756E4B3EA7E6B59237A5DB50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00A96C21" w14:textId="473F9CD9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22940919"/>
                <w:placeholder>
                  <w:docPart w:val="DB35734631A24DDFBF8CD70C11196766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7EA5ECC6" w14:textId="43FA19A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4485561"/>
                <w:placeholder>
                  <w:docPart w:val="6A27F5734CB342C1AD2528513472D345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4C8E70E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53D8EF69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Average length of stay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4465757F" w14:textId="3A8BFCBA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98867747"/>
                <w:placeholder>
                  <w:docPart w:val="4C716C6F77874885944F3771DD09F6DD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035967A0" w14:textId="0C997AB0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74379478"/>
                <w:placeholder>
                  <w:docPart w:val="6E0240801C1F458BAA03A22A44956919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17E91A7A" w14:textId="3C40FD89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428206"/>
                <w:placeholder>
                  <w:docPart w:val="9B625DC1CF1D4432B9AF8E112A3FB392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64A97A62" w14:textId="09CC7556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13243706"/>
                <w:placeholder>
                  <w:docPart w:val="BC89BCD336D54B9B8383D28435C8BFAA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39019E39" w14:textId="77777777" w:rsidTr="00925038">
        <w:trPr>
          <w:cantSplit/>
          <w:jc w:val="center"/>
        </w:trPr>
        <w:tc>
          <w:tcPr>
            <w:tcW w:w="4755" w:type="dxa"/>
            <w:gridSpan w:val="2"/>
            <w:shd w:val="clear" w:color="auto" w:fill="auto"/>
            <w:vAlign w:val="center"/>
          </w:tcPr>
          <w:p w14:paraId="3A54DBAE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Number of beds</w:t>
            </w:r>
          </w:p>
        </w:tc>
        <w:tc>
          <w:tcPr>
            <w:tcW w:w="1245" w:type="dxa"/>
            <w:gridSpan w:val="2"/>
            <w:shd w:val="clear" w:color="auto" w:fill="auto"/>
          </w:tcPr>
          <w:p w14:paraId="647C62A6" w14:textId="6CAD7864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031314"/>
                <w:placeholder>
                  <w:docPart w:val="7A8C70FE865644C8ADBC2195A58AB88F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  <w:shd w:val="clear" w:color="auto" w:fill="auto"/>
          </w:tcPr>
          <w:p w14:paraId="12E15C3D" w14:textId="01783248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52179389"/>
                <w:placeholder>
                  <w:docPart w:val="BAE431454BB54625AC6FB783B6A2922D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6A9C5325" w14:textId="02B3272C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98127214"/>
                <w:placeholder>
                  <w:docPart w:val="E8B2012055D64F3EAE755880A93ABABB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1226" w:type="dxa"/>
          </w:tcPr>
          <w:p w14:paraId="0A2E9B1F" w14:textId="2E8B86E3" w:rsidR="002148B6" w:rsidRPr="007F7157" w:rsidRDefault="00000000" w:rsidP="002148B6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47408206"/>
                <w:placeholder>
                  <w:docPart w:val="64FF3A965E834FB59E7CB58082D9E61C"/>
                </w:placeholder>
                <w:showingPlcHdr/>
              </w:sdtPr>
              <w:sdtContent>
                <w:r w:rsidR="002148B6" w:rsidRPr="005E3CCC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67CA4C6F" w14:textId="77777777" w:rsidR="00877761" w:rsidRDefault="00877761" w:rsidP="00877761"/>
    <w:p w14:paraId="5DE72106" w14:textId="06EACA6F" w:rsidR="000214E5" w:rsidRDefault="000214E5" w:rsidP="003528F8">
      <w:pPr>
        <w:ind w:left="360" w:hanging="360"/>
        <w:rPr>
          <w:rFonts w:cs="Arial"/>
          <w:color w:val="000000"/>
        </w:rPr>
      </w:pPr>
    </w:p>
    <w:p w14:paraId="04782920" w14:textId="048672F6" w:rsidR="00BF73CD" w:rsidRPr="0010258C" w:rsidRDefault="0010258C" w:rsidP="00860F43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lastRenderedPageBreak/>
        <w:t xml:space="preserve">Describe each distinct critical care unit listed above </w:t>
      </w:r>
      <w:r w:rsidR="006A3F68">
        <w:t xml:space="preserve">in terms of </w:t>
      </w:r>
      <w:r>
        <w:t>the type</w:t>
      </w:r>
      <w:r w:rsidR="006A3F68">
        <w:t>s</w:t>
      </w:r>
      <w:r>
        <w:t xml:space="preserve"> of patients seen, the supervising physicians</w:t>
      </w:r>
      <w:r w:rsidR="006A3F68">
        <w:t>,</w:t>
      </w:r>
      <w:r>
        <w:t xml:space="preserve"> and if </w:t>
      </w:r>
      <w:r w:rsidR="006A3F68">
        <w:t xml:space="preserve">it </w:t>
      </w:r>
      <w:proofErr w:type="gramStart"/>
      <w:r w:rsidR="006A3F68">
        <w:t>is</w:t>
      </w:r>
      <w:r>
        <w:t xml:space="preserve"> located in</w:t>
      </w:r>
      <w:proofErr w:type="gramEnd"/>
      <w:r>
        <w:t xml:space="preserve"> an institution of distinction for neurocritical care (</w:t>
      </w:r>
      <w:r w:rsidR="006A3F68">
        <w:t>c</w:t>
      </w:r>
      <w:r>
        <w:t xml:space="preserve">omprehensive stroke center, Level 1 Trauma </w:t>
      </w:r>
      <w:r w:rsidR="006A3F68">
        <w:t>C</w:t>
      </w:r>
      <w:r>
        <w:t>enter</w:t>
      </w:r>
      <w:r w:rsidR="006A3F68">
        <w:t>,</w:t>
      </w:r>
      <w:r>
        <w:t xml:space="preserve"> etc.)</w:t>
      </w:r>
      <w:r w:rsidR="00BF73CD" w:rsidRPr="0010258C">
        <w:rPr>
          <w:rFonts w:cs="Arial"/>
          <w:color w:val="000000"/>
        </w:rPr>
        <w:t xml:space="preserve"> [PR </w:t>
      </w:r>
      <w:r w:rsidR="008747CA">
        <w:rPr>
          <w:rFonts w:cs="Arial"/>
          <w:color w:val="000000"/>
        </w:rPr>
        <w:t>1.8.d.]</w:t>
      </w:r>
      <w:r w:rsidR="00BF73CD" w:rsidRPr="0010258C">
        <w:rPr>
          <w:rFonts w:cs="Arial"/>
          <w:bCs/>
        </w:rPr>
        <w:t xml:space="preserve"> (Limit response to 400 words)</w:t>
      </w:r>
    </w:p>
    <w:p w14:paraId="10CE67B3" w14:textId="77777777" w:rsidR="00BF73CD" w:rsidRPr="007A654B" w:rsidRDefault="00BF73CD" w:rsidP="00BF73CD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BF73CD" w:rsidRPr="007A654B" w14:paraId="4662320A" w14:textId="77777777" w:rsidTr="00BB000F">
        <w:trPr>
          <w:cantSplit/>
        </w:trPr>
        <w:sdt>
          <w:sdtPr>
            <w:rPr>
              <w:rFonts w:cs="Arial"/>
            </w:rPr>
            <w:id w:val="2120565834"/>
            <w:placeholder>
              <w:docPart w:val="BAF49A3EA78640AFB4B5434CCA59218E"/>
            </w:placeholder>
            <w:showingPlcHdr/>
          </w:sdtPr>
          <w:sdtContent>
            <w:permStart w:id="505679285" w:edGrp="everyone" w:displacedByCustomXml="prev"/>
            <w:tc>
              <w:tcPr>
                <w:tcW w:w="10125" w:type="dxa"/>
                <w:vAlign w:val="center"/>
              </w:tcPr>
              <w:p w14:paraId="596D04E9" w14:textId="77777777" w:rsidR="00BF73CD" w:rsidRPr="007A654B" w:rsidRDefault="00BF73CD" w:rsidP="00BB000F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505679285" w:displacedByCustomXml="next"/>
          </w:sdtContent>
        </w:sdt>
      </w:tr>
    </w:tbl>
    <w:p w14:paraId="402689D7" w14:textId="77777777" w:rsidR="00BF73CD" w:rsidRDefault="00BF73CD" w:rsidP="00BF73CD">
      <w:pPr>
        <w:rPr>
          <w:rFonts w:cs="Arial"/>
          <w:b/>
          <w:bCs/>
          <w:color w:val="000000"/>
        </w:rPr>
      </w:pPr>
    </w:p>
    <w:p w14:paraId="3226ADD7" w14:textId="5E54EEF6" w:rsidR="000214E5" w:rsidRDefault="00377D12" w:rsidP="007128EE">
      <w:pPr>
        <w:pStyle w:val="ListParagraph"/>
        <w:numPr>
          <w:ilvl w:val="0"/>
          <w:numId w:val="24"/>
        </w:numPr>
      </w:pPr>
      <w:r w:rsidRPr="00B94785">
        <w:t>Complete the following grid (replicate as necessary) and</w:t>
      </w:r>
      <w:r>
        <w:t xml:space="preserve"> i</w:t>
      </w:r>
      <w:r w:rsidR="00877761">
        <w:t xml:space="preserve">dentify the average daily census and average length of stay for each neurosurgical critical care unit to which fellows are assigned. </w:t>
      </w:r>
      <w:r w:rsidRPr="00B94785">
        <w:t>Include</w:t>
      </w:r>
      <w:r>
        <w:rPr>
          <w:u w:val="single"/>
        </w:rPr>
        <w:t xml:space="preserve"> </w:t>
      </w:r>
      <w:r w:rsidR="00EE4B64">
        <w:t>the daytime and nighttime team and number of residents/fellows that may be taught by the fellow. [</w:t>
      </w:r>
      <w:r w:rsidR="00FE46C5">
        <w:t xml:space="preserve">PR </w:t>
      </w:r>
      <w:r w:rsidR="008747CA">
        <w:t>1.8.f.]</w:t>
      </w:r>
      <w:r w:rsidR="000214E5">
        <w:t xml:space="preserve"> </w:t>
      </w:r>
    </w:p>
    <w:p w14:paraId="59A29B01" w14:textId="77777777" w:rsidR="00C0068A" w:rsidRDefault="00C0068A" w:rsidP="00FE46C5">
      <w:pPr>
        <w:sectPr w:rsidR="00C0068A" w:rsidSect="005E2347">
          <w:footerReference w:type="default" r:id="rId10"/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noEndnote/>
          <w:docGrid w:linePitch="299"/>
        </w:sectPr>
      </w:pPr>
    </w:p>
    <w:p w14:paraId="4ACE8203" w14:textId="60E55960" w:rsidR="00FE46C5" w:rsidRDefault="00FE46C5" w:rsidP="00FE46C5"/>
    <w:tbl>
      <w:tblPr>
        <w:tblW w:w="49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127"/>
        <w:gridCol w:w="2425"/>
        <w:gridCol w:w="2428"/>
      </w:tblGrid>
      <w:tr w:rsidR="00FE46C5" w:rsidRPr="007F7157" w14:paraId="0A6AAE7C" w14:textId="77777777" w:rsidTr="00767984">
        <w:trPr>
          <w:cantSplit/>
          <w:jc w:val="center"/>
        </w:trPr>
        <w:tc>
          <w:tcPr>
            <w:tcW w:w="5127" w:type="dxa"/>
            <w:shd w:val="clear" w:color="auto" w:fill="auto"/>
            <w:vAlign w:val="bottom"/>
          </w:tcPr>
          <w:p w14:paraId="54C1BB24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Inpatient Team Composition</w:t>
            </w:r>
          </w:p>
          <w:p w14:paraId="27352B26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</w:p>
          <w:p w14:paraId="3DC506D4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Team # [</w:t>
            </w:r>
            <w:sdt>
              <w:sdtPr>
                <w:rPr>
                  <w:rFonts w:cs="Arial"/>
                </w:rPr>
                <w:id w:val="779457696"/>
                <w:placeholder>
                  <w:docPart w:val="33B4E7A4ACCA4783B417A69BC617309C"/>
                </w:placeholder>
                <w:showingPlcHdr/>
              </w:sdtPr>
              <w:sdtContent>
                <w:r w:rsidRPr="007F7157">
                  <w:rPr>
                    <w:rStyle w:val="PlaceholderText"/>
                  </w:rPr>
                  <w:t>#</w:t>
                </w:r>
              </w:sdtContent>
            </w:sdt>
            <w:r w:rsidRPr="007F7157">
              <w:rPr>
                <w:rFonts w:cs="Arial"/>
                <w:b/>
              </w:rPr>
              <w:t>] at Site # [</w:t>
            </w:r>
            <w:sdt>
              <w:sdtPr>
                <w:rPr>
                  <w:rFonts w:cs="Arial"/>
                </w:rPr>
                <w:id w:val="994762049"/>
                <w:placeholder>
                  <w:docPart w:val="BE1B7F2D5C1A426CBD6370F6488F3FE4"/>
                </w:placeholder>
                <w:showingPlcHdr/>
              </w:sdtPr>
              <w:sdtContent>
                <w:r w:rsidRPr="007F7157">
                  <w:rPr>
                    <w:rStyle w:val="PlaceholderText"/>
                  </w:rPr>
                  <w:t>#</w:t>
                </w:r>
              </w:sdtContent>
            </w:sdt>
            <w:r w:rsidRPr="007F7157">
              <w:rPr>
                <w:rFonts w:cs="Arial"/>
                <w:b/>
              </w:rPr>
              <w:t>]</w:t>
            </w:r>
          </w:p>
          <w:p w14:paraId="4AA3CB6E" w14:textId="77777777" w:rsidR="00FE46C5" w:rsidRPr="007F7157" w:rsidRDefault="00FE46C5" w:rsidP="00E1792D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08C021B1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</w:rPr>
            </w:pPr>
            <w:r w:rsidRPr="007F7157">
              <w:rPr>
                <w:rFonts w:cs="Arial"/>
                <w:b/>
              </w:rPr>
              <w:t>Daytime</w:t>
            </w:r>
          </w:p>
          <w:p w14:paraId="4DD937E6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  <w:highlight w:val="yellow"/>
              </w:rPr>
            </w:pPr>
            <w:r w:rsidRPr="007F7157">
              <w:rPr>
                <w:rFonts w:cs="Arial"/>
              </w:rPr>
              <w:t>(do not include residents post-call or assigned to morning clinic)</w:t>
            </w:r>
          </w:p>
        </w:tc>
        <w:tc>
          <w:tcPr>
            <w:tcW w:w="2428" w:type="dxa"/>
            <w:shd w:val="clear" w:color="auto" w:fill="auto"/>
            <w:vAlign w:val="center"/>
          </w:tcPr>
          <w:p w14:paraId="21426007" w14:textId="77777777" w:rsidR="00FE46C5" w:rsidRPr="007F7157" w:rsidRDefault="00FE46C5" w:rsidP="00F51FCB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7F7157">
              <w:rPr>
                <w:rFonts w:cs="Arial"/>
                <w:b/>
              </w:rPr>
              <w:t>Nighttime</w:t>
            </w:r>
          </w:p>
        </w:tc>
      </w:tr>
      <w:tr w:rsidR="002148B6" w:rsidRPr="007F7157" w14:paraId="02255400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9B47887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Planned total # of residents</w:t>
            </w:r>
            <w:r>
              <w:rPr>
                <w:rFonts w:cs="Arial"/>
              </w:rPr>
              <w:t>/fellows</w:t>
            </w:r>
            <w:r w:rsidRPr="007F7157">
              <w:rPr>
                <w:rFonts w:cs="Arial"/>
              </w:rPr>
              <w:t xml:space="preserve"> </w:t>
            </w:r>
            <w:proofErr w:type="gramStart"/>
            <w:r w:rsidRPr="007F7157">
              <w:rPr>
                <w:rFonts w:cs="Arial"/>
              </w:rPr>
              <w:t>actually on</w:t>
            </w:r>
            <w:proofErr w:type="gramEnd"/>
            <w:r w:rsidRPr="007F7157">
              <w:rPr>
                <w:rFonts w:cs="Arial"/>
              </w:rPr>
              <w:t xml:space="preserve"> the service acting as primary providers (include </w:t>
            </w:r>
            <w:r>
              <w:rPr>
                <w:rFonts w:cs="Arial"/>
              </w:rPr>
              <w:t>learner</w:t>
            </w:r>
            <w:r w:rsidRPr="007F7157">
              <w:rPr>
                <w:rFonts w:cs="Arial"/>
              </w:rPr>
              <w:t>s from other specialties)</w:t>
            </w:r>
          </w:p>
        </w:tc>
        <w:tc>
          <w:tcPr>
            <w:tcW w:w="2425" w:type="dxa"/>
            <w:shd w:val="clear" w:color="auto" w:fill="auto"/>
          </w:tcPr>
          <w:p w14:paraId="5B80B6B2" w14:textId="425D9F74" w:rsidR="002148B6" w:rsidRPr="00CC178B" w:rsidRDefault="00000000" w:rsidP="002148B6">
            <w:pPr>
              <w:widowControl w:val="0"/>
              <w:jc w:val="center"/>
            </w:pPr>
            <w:sdt>
              <w:sdtPr>
                <w:rPr>
                  <w:rFonts w:cs="Arial"/>
                </w:rPr>
                <w:id w:val="2133288365"/>
                <w:placeholder>
                  <w:docPart w:val="471D141F6B494E70AF95FC2E0299FCAE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73EDBAD4" w14:textId="486799F5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80786762"/>
                <w:placeholder>
                  <w:docPart w:val="F527E002442447F7AB6C7F11E48B8BE5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105936B8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6D143693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Neurocritical care fellows</w:t>
            </w:r>
          </w:p>
        </w:tc>
        <w:tc>
          <w:tcPr>
            <w:tcW w:w="2425" w:type="dxa"/>
            <w:shd w:val="clear" w:color="auto" w:fill="auto"/>
          </w:tcPr>
          <w:p w14:paraId="3B7E968C" w14:textId="58A21538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5831263"/>
                <w:placeholder>
                  <w:docPart w:val="4B65F752F532495FA9B690E384A8D2D4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02624E0F" w14:textId="0FDDF8B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9442931"/>
                <w:placeholder>
                  <w:docPart w:val="D848B3FDA8B94A23A9EABA3DA5C881D8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2574C0F5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994FD33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Other critical care fellows</w:t>
            </w:r>
          </w:p>
        </w:tc>
        <w:tc>
          <w:tcPr>
            <w:tcW w:w="2425" w:type="dxa"/>
            <w:shd w:val="clear" w:color="auto" w:fill="auto"/>
          </w:tcPr>
          <w:p w14:paraId="73C25B86" w14:textId="58345E2C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82198346"/>
                <w:placeholder>
                  <w:docPart w:val="508539B8121B4898A7857F3EE6A7FB8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023E2742" w14:textId="73C5096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2492444"/>
                <w:placeholder>
                  <w:docPart w:val="878C343B5A414DD497A88CAC636652C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143E474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0B1B3068" w14:textId="77777777" w:rsidR="002148B6" w:rsidRDefault="002148B6" w:rsidP="002148B6">
            <w:pPr>
              <w:widowControl w:val="0"/>
              <w:ind w:left="317"/>
              <w:rPr>
                <w:rFonts w:cs="Arial"/>
              </w:rPr>
            </w:pPr>
            <w:r>
              <w:rPr>
                <w:rFonts w:cs="Arial"/>
              </w:rPr>
              <w:t>Residents</w:t>
            </w:r>
          </w:p>
        </w:tc>
        <w:tc>
          <w:tcPr>
            <w:tcW w:w="2425" w:type="dxa"/>
            <w:shd w:val="clear" w:color="auto" w:fill="auto"/>
          </w:tcPr>
          <w:p w14:paraId="2D1CAF25" w14:textId="40B3BFC6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24928423"/>
                <w:placeholder>
                  <w:docPart w:val="3A66C2F7FCCE473EBFDBBEA45438842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4077DC1C" w14:textId="386791D7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726646"/>
                <w:placeholder>
                  <w:docPart w:val="8167ECF2C863481AB8EA534FE2D48F36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97F6AEA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34A01E84" w14:textId="77777777" w:rsidR="002148B6" w:rsidRPr="007F7157" w:rsidRDefault="002148B6" w:rsidP="002148B6">
            <w:pPr>
              <w:widowControl w:val="0"/>
              <w:ind w:left="317"/>
              <w:rPr>
                <w:rFonts w:cs="Arial"/>
              </w:rPr>
            </w:pPr>
            <w:r w:rsidRPr="007F7157">
              <w:rPr>
                <w:rFonts w:cs="Arial"/>
              </w:rPr>
              <w:t>Other (specify)</w:t>
            </w:r>
          </w:p>
        </w:tc>
        <w:tc>
          <w:tcPr>
            <w:tcW w:w="2425" w:type="dxa"/>
            <w:shd w:val="clear" w:color="auto" w:fill="auto"/>
          </w:tcPr>
          <w:p w14:paraId="7DBF88C3" w14:textId="0A5D8A08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47506353"/>
                <w:placeholder>
                  <w:docPart w:val="AF18130EF20746A5B057DBA09E8B056C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37EEA6BD" w14:textId="785B5B3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02136448"/>
                <w:placeholder>
                  <w:docPart w:val="B5E07572138349A0BC4F73915CFEADCD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2901D473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08356D13" w14:textId="6FEA7FF5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average number of patients for each </w:t>
            </w:r>
            <w:r>
              <w:rPr>
                <w:rFonts w:cs="Arial"/>
              </w:rPr>
              <w:t>fellow</w:t>
            </w:r>
            <w:r w:rsidRPr="007F7157">
              <w:rPr>
                <w:rFonts w:cs="Arial"/>
              </w:rPr>
              <w:t xml:space="preserve"> </w:t>
            </w:r>
          </w:p>
        </w:tc>
        <w:tc>
          <w:tcPr>
            <w:tcW w:w="2425" w:type="dxa"/>
            <w:shd w:val="clear" w:color="auto" w:fill="auto"/>
          </w:tcPr>
          <w:p w14:paraId="04A6321F" w14:textId="6CCE290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4303348"/>
                <w:placeholder>
                  <w:docPart w:val="4540491B093047AE83F9DAD0E78C50C1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76DD75EC" w14:textId="13A70C5E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97188493"/>
                <w:placeholder>
                  <w:docPart w:val="04162D63861340C4B68DB68BAFA933EB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14E4692F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4640010A" w14:textId="77777777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total number of residents providing direct supervision or indirect supervision but immediately available </w:t>
            </w:r>
          </w:p>
        </w:tc>
        <w:tc>
          <w:tcPr>
            <w:tcW w:w="2425" w:type="dxa"/>
            <w:shd w:val="clear" w:color="auto" w:fill="auto"/>
          </w:tcPr>
          <w:p w14:paraId="2074BE7E" w14:textId="79161D2A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69296317"/>
                <w:placeholder>
                  <w:docPart w:val="DED14AD75FA748CA91A1070F24FBBCE2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39BCA3CB" w14:textId="736E2B79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58293790"/>
                <w:placeholder>
                  <w:docPart w:val="F45E2371FD5E4FD0A8CD4BB5F376BF6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  <w:tr w:rsidR="002148B6" w:rsidRPr="007F7157" w14:paraId="56047A96" w14:textId="77777777" w:rsidTr="00D30E2B">
        <w:trPr>
          <w:cantSplit/>
          <w:jc w:val="center"/>
        </w:trPr>
        <w:tc>
          <w:tcPr>
            <w:tcW w:w="5127" w:type="dxa"/>
            <w:shd w:val="clear" w:color="auto" w:fill="auto"/>
            <w:vAlign w:val="center"/>
          </w:tcPr>
          <w:p w14:paraId="19A3D9A9" w14:textId="0D7F940B" w:rsidR="002148B6" w:rsidRPr="007F7157" w:rsidRDefault="002148B6" w:rsidP="002148B6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number of </w:t>
            </w:r>
            <w:r>
              <w:rPr>
                <w:rFonts w:cs="Arial"/>
              </w:rPr>
              <w:t xml:space="preserve">NCC </w:t>
            </w:r>
            <w:r w:rsidRPr="007F7157">
              <w:rPr>
                <w:rFonts w:cs="Arial"/>
              </w:rPr>
              <w:t xml:space="preserve">faculty </w:t>
            </w:r>
            <w:r>
              <w:rPr>
                <w:rFonts w:cs="Arial"/>
              </w:rPr>
              <w:t>members</w:t>
            </w:r>
          </w:p>
        </w:tc>
        <w:tc>
          <w:tcPr>
            <w:tcW w:w="2425" w:type="dxa"/>
            <w:shd w:val="clear" w:color="auto" w:fill="auto"/>
          </w:tcPr>
          <w:p w14:paraId="3DE1FAF7" w14:textId="653A0E90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490731"/>
                <w:placeholder>
                  <w:docPart w:val="44C3D92CCE894D8A82D27ED5D71CE0D3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2428" w:type="dxa"/>
            <w:shd w:val="clear" w:color="auto" w:fill="auto"/>
          </w:tcPr>
          <w:p w14:paraId="2165B604" w14:textId="13FA2704" w:rsidR="002148B6" w:rsidRPr="007F7157" w:rsidRDefault="00000000" w:rsidP="002148B6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28751660"/>
                <w:placeholder>
                  <w:docPart w:val="12E165FAC8704E01B5DEEF29FBD9BB3C"/>
                </w:placeholder>
                <w:showingPlcHdr/>
              </w:sdtPr>
              <w:sdtContent>
                <w:r w:rsidR="002148B6" w:rsidRPr="00E5194E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2C610B01" w14:textId="77777777" w:rsidR="00C0068A" w:rsidRDefault="00C0068A" w:rsidP="00993A20"/>
    <w:p w14:paraId="0D695339" w14:textId="77777777" w:rsidR="00EB2C32" w:rsidRDefault="00EB2C32" w:rsidP="00993A20"/>
    <w:p w14:paraId="66AEA52B" w14:textId="77777777" w:rsidR="00EB2C32" w:rsidRDefault="00EB2C32" w:rsidP="00993A20"/>
    <w:p w14:paraId="3D9D0F99" w14:textId="32A107A2" w:rsidR="00F6125D" w:rsidRDefault="00F6125D" w:rsidP="00993A20">
      <w:pPr>
        <w:sectPr w:rsidR="00F6125D" w:rsidSect="005E2347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noEndnote/>
          <w:docGrid w:linePitch="299"/>
        </w:sectPr>
      </w:pPr>
    </w:p>
    <w:p w14:paraId="520D313B" w14:textId="1351A113" w:rsidR="00993A20" w:rsidRDefault="00993A20" w:rsidP="00993A20"/>
    <w:p w14:paraId="6CFDD73C" w14:textId="28714813" w:rsidR="005E671B" w:rsidRPr="005E671B" w:rsidRDefault="000D2E16" w:rsidP="00351140">
      <w:pPr>
        <w:pStyle w:val="ListParagraph"/>
        <w:numPr>
          <w:ilvl w:val="0"/>
          <w:numId w:val="24"/>
        </w:numPr>
        <w:rPr>
          <w:rFonts w:cs="Arial"/>
          <w:color w:val="000000"/>
        </w:rPr>
      </w:pPr>
      <w:r>
        <w:t>Explain</w:t>
      </w:r>
      <w:r w:rsidR="005E671B">
        <w:t xml:space="preserve"> any unique scenarios occurring in the program that do not fit within the confines of this form. </w:t>
      </w:r>
      <w:r w:rsidR="005E671B" w:rsidRPr="005E671B">
        <w:rPr>
          <w:rFonts w:cs="Arial"/>
          <w:bCs/>
        </w:rPr>
        <w:t>(Limit response to 400 words)</w:t>
      </w:r>
    </w:p>
    <w:p w14:paraId="613717A6" w14:textId="77777777" w:rsidR="005E671B" w:rsidRPr="007A654B" w:rsidRDefault="005E671B" w:rsidP="005E671B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5E671B" w:rsidRPr="007A654B" w14:paraId="3D9B9BB7" w14:textId="77777777" w:rsidTr="00987589">
        <w:trPr>
          <w:cantSplit/>
        </w:trPr>
        <w:sdt>
          <w:sdtPr>
            <w:rPr>
              <w:rFonts w:cs="Arial"/>
            </w:rPr>
            <w:id w:val="379903179"/>
            <w:placeholder>
              <w:docPart w:val="C0F9B4514B7143058A66FBA553210763"/>
            </w:placeholder>
            <w:showingPlcHdr/>
          </w:sdtPr>
          <w:sdtContent>
            <w:permStart w:id="1056008393" w:edGrp="everyone" w:displacedByCustomXml="prev"/>
            <w:tc>
              <w:tcPr>
                <w:tcW w:w="10125" w:type="dxa"/>
                <w:vAlign w:val="center"/>
              </w:tcPr>
              <w:p w14:paraId="19932914" w14:textId="77777777" w:rsidR="005E671B" w:rsidRPr="007A654B" w:rsidRDefault="005E671B" w:rsidP="00987589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056008393" w:displacedByCustomXml="next"/>
          </w:sdtContent>
        </w:sdt>
      </w:tr>
    </w:tbl>
    <w:p w14:paraId="32E6940C" w14:textId="77777777" w:rsidR="008C4CE0" w:rsidRDefault="008C4CE0" w:rsidP="00DD5FCE">
      <w:pPr>
        <w:rPr>
          <w:rFonts w:cs="Arial"/>
          <w:b/>
          <w:bCs/>
          <w:smallCaps/>
          <w:color w:val="000000"/>
          <w:kern w:val="2"/>
        </w:rPr>
      </w:pPr>
    </w:p>
    <w:p w14:paraId="78C539E8" w14:textId="7C46603A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  <w:r>
        <w:rPr>
          <w:rFonts w:cs="Arial"/>
          <w:b/>
          <w:bCs/>
          <w:smallCaps/>
          <w:color w:val="000000"/>
          <w:kern w:val="2"/>
        </w:rPr>
        <w:t>Personnel</w:t>
      </w:r>
    </w:p>
    <w:p w14:paraId="414B651A" w14:textId="77777777" w:rsidR="00DD5FCE" w:rsidRPr="007A654B" w:rsidRDefault="00DD5FCE" w:rsidP="00DD5FCE">
      <w:pPr>
        <w:rPr>
          <w:rFonts w:cs="Arial"/>
          <w:b/>
          <w:bCs/>
          <w:smallCaps/>
          <w:color w:val="000000"/>
          <w:kern w:val="2"/>
        </w:rPr>
      </w:pPr>
    </w:p>
    <w:p w14:paraId="04727EF9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  <w:r w:rsidRPr="007A654B">
        <w:rPr>
          <w:rFonts w:cs="Arial"/>
          <w:b/>
          <w:bCs/>
          <w:color w:val="000000"/>
          <w:kern w:val="2"/>
        </w:rPr>
        <w:t>Program Director</w:t>
      </w:r>
    </w:p>
    <w:p w14:paraId="377DD8D8" w14:textId="77777777" w:rsidR="00DD5FCE" w:rsidRDefault="00DD5FCE" w:rsidP="00DD5FCE">
      <w:pPr>
        <w:rPr>
          <w:rFonts w:cs="Arial"/>
          <w:b/>
          <w:bCs/>
          <w:color w:val="000000"/>
          <w:kern w:val="2"/>
        </w:rPr>
      </w:pPr>
    </w:p>
    <w:p w14:paraId="71F4ADC2" w14:textId="06685E44" w:rsidR="00DD5FCE" w:rsidRPr="004C6069" w:rsidRDefault="00F46EF9" w:rsidP="00DD5FCE">
      <w:pPr>
        <w:pStyle w:val="ListParagraph"/>
        <w:numPr>
          <w:ilvl w:val="0"/>
          <w:numId w:val="16"/>
        </w:numPr>
        <w:tabs>
          <w:tab w:val="left" w:pos="360"/>
          <w:tab w:val="right" w:leader="dot" w:pos="1008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Will </w:t>
      </w:r>
      <w:r w:rsidR="00DD5FCE" w:rsidRPr="004C6069">
        <w:rPr>
          <w:rFonts w:cs="Arial"/>
          <w:color w:val="000000"/>
        </w:rPr>
        <w:t>the program director</w:t>
      </w:r>
      <w:r>
        <w:rPr>
          <w:rFonts w:cs="Arial"/>
          <w:color w:val="000000"/>
        </w:rPr>
        <w:t xml:space="preserve"> </w:t>
      </w:r>
      <w:r w:rsidR="000D2E16">
        <w:rPr>
          <w:rFonts w:cs="Arial"/>
          <w:color w:val="000000"/>
        </w:rPr>
        <w:t xml:space="preserve">receive </w:t>
      </w:r>
      <w:r>
        <w:rPr>
          <w:rFonts w:cs="Arial"/>
          <w:color w:val="000000"/>
        </w:rPr>
        <w:t>at least 10 percent FT</w:t>
      </w:r>
      <w:r w:rsidR="00B815D5">
        <w:rPr>
          <w:rFonts w:cs="Arial"/>
          <w:color w:val="000000"/>
        </w:rPr>
        <w:t>E</w:t>
      </w:r>
      <w:r w:rsidR="000D2E16">
        <w:rPr>
          <w:rFonts w:cs="Arial"/>
          <w:color w:val="000000"/>
        </w:rPr>
        <w:t xml:space="preserve"> salary support and protected time</w:t>
      </w:r>
      <w:r>
        <w:rPr>
          <w:rFonts w:cs="Arial"/>
          <w:color w:val="000000"/>
        </w:rPr>
        <w:t>?</w:t>
      </w:r>
      <w:r w:rsidR="00DD5FCE" w:rsidRPr="004C6069">
        <w:rPr>
          <w:rFonts w:cs="Arial"/>
          <w:color w:val="000000"/>
        </w:rPr>
        <w:t xml:space="preserve"> [PR </w:t>
      </w:r>
      <w:r w:rsidR="008747CA">
        <w:rPr>
          <w:rFonts w:cs="Arial"/>
          <w:color w:val="000000"/>
        </w:rPr>
        <w:t>2.3.a.]</w:t>
      </w:r>
      <w:r w:rsidR="00DD5FCE" w:rsidRPr="004C6069">
        <w:rPr>
          <w:rFonts w:cs="Arial"/>
          <w:color w:val="000000"/>
        </w:rPr>
        <w:tab/>
      </w:r>
      <w:sdt>
        <w:sdtPr>
          <w:rPr>
            <w:rFonts w:cs="Arial"/>
          </w:rPr>
          <w:id w:val="-32713027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99406495" w:edGrp="everyone"/>
          <w:r w:rsidRPr="00F46EF9">
            <w:rPr>
              <w:rFonts w:ascii="Segoe UI Symbol" w:hAnsi="Segoe UI Symbol" w:cs="Segoe UI Symbol"/>
            </w:rPr>
            <w:t>☐</w:t>
          </w:r>
          <w:permEnd w:id="1299406495"/>
        </w:sdtContent>
      </w:sdt>
      <w:r w:rsidRPr="00F46EF9">
        <w:rPr>
          <w:rFonts w:cs="Arial"/>
        </w:rPr>
        <w:t xml:space="preserve"> YES </w:t>
      </w:r>
      <w:sdt>
        <w:sdtPr>
          <w:rPr>
            <w:rFonts w:cs="Arial"/>
          </w:rPr>
          <w:id w:val="-12185004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27947060" w:edGrp="everyone"/>
          <w:r w:rsidRPr="00F46EF9">
            <w:rPr>
              <w:rFonts w:ascii="Segoe UI Symbol" w:hAnsi="Segoe UI Symbol" w:cs="Segoe UI Symbol"/>
            </w:rPr>
            <w:t>☐</w:t>
          </w:r>
          <w:permEnd w:id="827947060"/>
        </w:sdtContent>
      </w:sdt>
      <w:r w:rsidRPr="00F46EF9">
        <w:rPr>
          <w:rFonts w:cs="Arial"/>
        </w:rPr>
        <w:t xml:space="preserve"> NO</w:t>
      </w:r>
    </w:p>
    <w:p w14:paraId="52BADCC4" w14:textId="77777777" w:rsidR="00DD5FCE" w:rsidRPr="007A654B" w:rsidRDefault="00DD5FCE" w:rsidP="00DD5FCE">
      <w:pPr>
        <w:rPr>
          <w:rFonts w:cs="Arial"/>
          <w:bCs/>
          <w:smallCaps/>
          <w:color w:val="000000"/>
        </w:rPr>
      </w:pPr>
    </w:p>
    <w:p w14:paraId="65B43D9E" w14:textId="5B7902A1" w:rsidR="00DD5FCE" w:rsidRPr="007A654B" w:rsidRDefault="00F46EF9" w:rsidP="00DD5FCE">
      <w:pPr>
        <w:numPr>
          <w:ilvl w:val="0"/>
          <w:numId w:val="16"/>
        </w:numPr>
        <w:tabs>
          <w:tab w:val="left" w:pos="360"/>
          <w:tab w:val="right" w:leader="dot" w:pos="10080"/>
        </w:tabs>
        <w:rPr>
          <w:rFonts w:cs="Arial"/>
          <w:bCs/>
          <w:smallCaps/>
          <w:color w:val="000000"/>
        </w:rPr>
      </w:pPr>
      <w:r>
        <w:rPr>
          <w:rFonts w:cs="Arial"/>
          <w:bCs/>
          <w:color w:val="000000"/>
        </w:rPr>
        <w:t>Will</w:t>
      </w:r>
      <w:r w:rsidR="000D2E16">
        <w:rPr>
          <w:rFonts w:cs="Arial"/>
          <w:bCs/>
          <w:color w:val="000000"/>
        </w:rPr>
        <w:t xml:space="preserve"> program directors with four or more fellows receive</w:t>
      </w:r>
      <w:r>
        <w:rPr>
          <w:rFonts w:cs="Arial"/>
          <w:bCs/>
          <w:color w:val="000000"/>
        </w:rPr>
        <w:t xml:space="preserve"> at least </w:t>
      </w:r>
      <w:r w:rsidR="00DD5FCE" w:rsidRPr="007A654B">
        <w:rPr>
          <w:rFonts w:cs="Arial"/>
          <w:bCs/>
          <w:color w:val="000000"/>
        </w:rPr>
        <w:t>15</w:t>
      </w:r>
      <w:r w:rsidR="00DD5FCE">
        <w:rPr>
          <w:rFonts w:cs="Arial"/>
          <w:bCs/>
          <w:color w:val="000000"/>
        </w:rPr>
        <w:t xml:space="preserve"> percent</w:t>
      </w:r>
      <w:r w:rsidR="00DD5FCE" w:rsidRPr="007A654B">
        <w:rPr>
          <w:rFonts w:cs="Arial"/>
          <w:bCs/>
          <w:color w:val="000000"/>
        </w:rPr>
        <w:t xml:space="preserve"> FTE</w:t>
      </w:r>
      <w:r w:rsidR="000D2E16">
        <w:rPr>
          <w:rFonts w:cs="Arial"/>
          <w:bCs/>
          <w:color w:val="000000"/>
        </w:rPr>
        <w:t xml:space="preserve"> support and protected time</w:t>
      </w:r>
      <w:r w:rsidR="00DD5FCE" w:rsidRPr="007A654B">
        <w:rPr>
          <w:rFonts w:cs="Arial"/>
          <w:bCs/>
          <w:color w:val="000000"/>
        </w:rPr>
        <w:t>?</w:t>
      </w:r>
      <w:r w:rsidR="00DD5FCE" w:rsidRPr="007A654B">
        <w:rPr>
          <w:rFonts w:cs="Arial"/>
          <w:color w:val="000000"/>
        </w:rPr>
        <w:t xml:space="preserve"> [</w:t>
      </w:r>
      <w:r w:rsidR="00DD5FCE" w:rsidRPr="004C6069">
        <w:rPr>
          <w:rFonts w:cs="Arial"/>
          <w:color w:val="000000"/>
        </w:rPr>
        <w:t xml:space="preserve">PR </w:t>
      </w:r>
      <w:r w:rsidR="008747CA">
        <w:rPr>
          <w:rFonts w:cs="Arial"/>
          <w:color w:val="000000"/>
        </w:rPr>
        <w:t>2.3.a.]</w:t>
      </w:r>
      <w:r w:rsidR="00DD5FCE" w:rsidRPr="007A654B">
        <w:rPr>
          <w:rFonts w:cs="Arial"/>
          <w:color w:val="000000"/>
        </w:rPr>
        <w:tab/>
      </w:r>
      <w:sdt>
        <w:sdtPr>
          <w:rPr>
            <w:rFonts w:cs="Arial"/>
          </w:rPr>
          <w:id w:val="-19979525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7962261" w:edGrp="everyone"/>
          <w:r w:rsidR="00DD5FCE" w:rsidRPr="007A654B">
            <w:rPr>
              <w:rFonts w:ascii="Segoe UI Symbol" w:eastAsia="MS Gothic" w:hAnsi="Segoe UI Symbol" w:cs="Segoe UI Symbol"/>
            </w:rPr>
            <w:t>☐</w:t>
          </w:r>
          <w:permEnd w:id="447962261"/>
        </w:sdtContent>
      </w:sdt>
      <w:r w:rsidR="00DD5FCE" w:rsidRPr="007A654B">
        <w:rPr>
          <w:rFonts w:cs="Arial"/>
        </w:rPr>
        <w:t xml:space="preserve"> YES </w:t>
      </w:r>
      <w:sdt>
        <w:sdtPr>
          <w:rPr>
            <w:rFonts w:cs="Arial"/>
          </w:rPr>
          <w:id w:val="25086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15242420" w:edGrp="everyone"/>
          <w:r w:rsidR="00DD5FCE" w:rsidRPr="007A654B">
            <w:rPr>
              <w:rFonts w:ascii="Segoe UI Symbol" w:eastAsia="MS Gothic" w:hAnsi="Segoe UI Symbol" w:cs="Segoe UI Symbol"/>
            </w:rPr>
            <w:t>☐</w:t>
          </w:r>
          <w:permEnd w:id="2115242420"/>
        </w:sdtContent>
      </w:sdt>
      <w:r w:rsidR="00DD5FCE" w:rsidRPr="007A654B">
        <w:rPr>
          <w:rFonts w:cs="Arial"/>
        </w:rPr>
        <w:t xml:space="preserve"> NO</w:t>
      </w:r>
    </w:p>
    <w:p w14:paraId="4EACBE40" w14:textId="77777777" w:rsidR="00DD5FCE" w:rsidRPr="007A654B" w:rsidRDefault="00DD5FCE" w:rsidP="00DD5FCE">
      <w:pPr>
        <w:tabs>
          <w:tab w:val="left" w:pos="360"/>
        </w:tabs>
        <w:rPr>
          <w:rFonts w:cs="Arial"/>
          <w:bCs/>
          <w:smallCaps/>
          <w:color w:val="000000"/>
        </w:rPr>
      </w:pPr>
    </w:p>
    <w:p w14:paraId="48E558F2" w14:textId="1BCE988B" w:rsidR="008366A1" w:rsidRPr="00377D12" w:rsidRDefault="008366A1" w:rsidP="008366A1">
      <w:pPr>
        <w:ind w:firstLine="360"/>
        <w:rPr>
          <w:rFonts w:cs="Arial"/>
          <w:color w:val="000000"/>
          <w:u w:val="single"/>
        </w:rPr>
      </w:pPr>
      <w:r w:rsidRPr="008366A1">
        <w:rPr>
          <w:rFonts w:cs="Arial"/>
          <w:color w:val="000000"/>
        </w:rPr>
        <w:t xml:space="preserve">Explain any </w:t>
      </w:r>
      <w:r w:rsidR="000D2E16">
        <w:rPr>
          <w:rFonts w:cs="Arial"/>
          <w:color w:val="000000"/>
        </w:rPr>
        <w:t>“</w:t>
      </w:r>
      <w:r w:rsidRPr="008366A1">
        <w:rPr>
          <w:rFonts w:cs="Arial"/>
          <w:color w:val="000000"/>
        </w:rPr>
        <w:t>NO</w:t>
      </w:r>
      <w:r w:rsidR="000D2E16">
        <w:rPr>
          <w:rFonts w:cs="Arial"/>
          <w:color w:val="000000"/>
        </w:rPr>
        <w:t>”</w:t>
      </w:r>
      <w:r w:rsidRPr="008366A1">
        <w:rPr>
          <w:rFonts w:cs="Arial"/>
          <w:color w:val="000000"/>
        </w:rPr>
        <w:t xml:space="preserve"> responses</w:t>
      </w:r>
      <w:r w:rsidR="000D2E16">
        <w:rPr>
          <w:rFonts w:cs="Arial"/>
          <w:color w:val="000000"/>
        </w:rPr>
        <w:t>.</w:t>
      </w:r>
      <w:r w:rsidR="00377D12" w:rsidRPr="002202F5">
        <w:rPr>
          <w:rFonts w:cs="Arial"/>
          <w:color w:val="000000"/>
        </w:rPr>
        <w:t xml:space="preserve"> (Limit response to 400 words)</w:t>
      </w: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D5FCE" w:rsidRPr="007A654B" w14:paraId="0BD60D81" w14:textId="77777777" w:rsidTr="00DD5FCE">
        <w:sdt>
          <w:sdtPr>
            <w:rPr>
              <w:rFonts w:cs="Arial"/>
            </w:rPr>
            <w:id w:val="102007119"/>
            <w:lock w:val="sdtLocked"/>
            <w:placeholder>
              <w:docPart w:val="DAB467EE4FC34426AE719212485D672C"/>
            </w:placeholder>
            <w:showingPlcHdr/>
          </w:sdtPr>
          <w:sdtContent>
            <w:permStart w:id="1441667629" w:edGrp="everyone" w:displacedByCustomXml="prev"/>
            <w:tc>
              <w:tcPr>
                <w:tcW w:w="9943" w:type="dxa"/>
              </w:tcPr>
              <w:p w14:paraId="5041EAB5" w14:textId="77777777" w:rsidR="00DD5FCE" w:rsidRPr="007A654B" w:rsidRDefault="00DD5FCE" w:rsidP="00DD5FC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441667629" w:displacedByCustomXml="next"/>
          </w:sdtContent>
        </w:sdt>
      </w:tr>
    </w:tbl>
    <w:p w14:paraId="7C7D76BD" w14:textId="53D6B8E0" w:rsidR="007B7BB3" w:rsidRPr="007A654B" w:rsidRDefault="007B7BB3" w:rsidP="00815DFB">
      <w:pPr>
        <w:rPr>
          <w:rFonts w:cs="Arial"/>
          <w:color w:val="000000"/>
        </w:rPr>
      </w:pPr>
    </w:p>
    <w:p w14:paraId="6376BE80" w14:textId="025F3A6A" w:rsidR="00766874" w:rsidRPr="007A654B" w:rsidRDefault="00766874" w:rsidP="00B94785">
      <w:pPr>
        <w:keepNext/>
        <w:keepLines/>
        <w:rPr>
          <w:rFonts w:cs="Arial"/>
          <w:b/>
          <w:bCs/>
          <w:smallCaps/>
          <w:color w:val="000000"/>
          <w:kern w:val="2"/>
        </w:rPr>
      </w:pPr>
      <w:bookmarkStart w:id="2" w:name="_Toc10213868"/>
      <w:r w:rsidRPr="007A654B">
        <w:rPr>
          <w:rFonts w:cs="Arial"/>
          <w:b/>
          <w:bCs/>
          <w:smallCaps/>
          <w:color w:val="000000"/>
          <w:kern w:val="2"/>
        </w:rPr>
        <w:lastRenderedPageBreak/>
        <w:t>Educational Program</w:t>
      </w:r>
      <w:bookmarkEnd w:id="2"/>
    </w:p>
    <w:p w14:paraId="5D77208C" w14:textId="0F7F82FE" w:rsidR="00766874" w:rsidRDefault="00766874" w:rsidP="00B94785">
      <w:pPr>
        <w:keepNext/>
        <w:keepLines/>
        <w:rPr>
          <w:rFonts w:cs="Arial"/>
          <w:color w:val="000000"/>
        </w:rPr>
      </w:pPr>
    </w:p>
    <w:p w14:paraId="29D0F9C8" w14:textId="0C04AD8E" w:rsidR="003162CC" w:rsidRPr="003162CC" w:rsidRDefault="003162CC" w:rsidP="00B94785">
      <w:pPr>
        <w:keepNext/>
        <w:keepLines/>
        <w:rPr>
          <w:rFonts w:cs="Arial"/>
          <w:b/>
          <w:color w:val="000000"/>
        </w:rPr>
      </w:pPr>
      <w:r w:rsidRPr="003162CC">
        <w:rPr>
          <w:rFonts w:cs="Arial"/>
          <w:b/>
          <w:color w:val="000000"/>
        </w:rPr>
        <w:t>ACGME Competencies</w:t>
      </w:r>
    </w:p>
    <w:p w14:paraId="2A82E8E5" w14:textId="77777777" w:rsidR="003162CC" w:rsidRPr="007A654B" w:rsidRDefault="003162CC" w:rsidP="00B94785">
      <w:pPr>
        <w:keepNext/>
        <w:keepLines/>
        <w:rPr>
          <w:rFonts w:cs="Arial"/>
          <w:color w:val="000000"/>
        </w:rPr>
      </w:pPr>
    </w:p>
    <w:p w14:paraId="3E2871DA" w14:textId="6F260285" w:rsidR="004C040C" w:rsidRPr="007A654B" w:rsidRDefault="004C040C" w:rsidP="00B94785">
      <w:pPr>
        <w:keepNext/>
        <w:keepLines/>
        <w:rPr>
          <w:rFonts w:cs="Arial"/>
          <w:color w:val="000000"/>
        </w:rPr>
      </w:pPr>
      <w:bookmarkStart w:id="3" w:name="_Toc10217699"/>
      <w:r w:rsidRPr="007A654B">
        <w:rPr>
          <w:rFonts w:cs="Arial"/>
          <w:b/>
          <w:color w:val="000000"/>
        </w:rPr>
        <w:t>Patient Care</w:t>
      </w:r>
      <w:r w:rsidR="003162CC">
        <w:rPr>
          <w:rFonts w:cs="Arial"/>
          <w:b/>
          <w:color w:val="000000"/>
        </w:rPr>
        <w:t xml:space="preserve"> and Procedural Skills</w:t>
      </w:r>
    </w:p>
    <w:p w14:paraId="30A48D9D" w14:textId="77777777" w:rsidR="004C040C" w:rsidRPr="007A654B" w:rsidRDefault="004C040C" w:rsidP="004C040C">
      <w:pPr>
        <w:rPr>
          <w:rFonts w:cs="Arial"/>
          <w:color w:val="000000"/>
        </w:rPr>
      </w:pPr>
    </w:p>
    <w:p w14:paraId="33D99C93" w14:textId="09CBD7CC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Cs/>
        </w:rPr>
        <w:t xml:space="preserve">Indicate the settings and activities in which fellows will demonstrate competence in the following areas of patient care. Also indicate the method(s) that will be used to </w:t>
      </w:r>
      <w:r w:rsidR="0090089E" w:rsidRPr="007A654B">
        <w:rPr>
          <w:rFonts w:cs="Arial"/>
          <w:bCs/>
        </w:rPr>
        <w:t>assess</w:t>
      </w:r>
      <w:r w:rsidRPr="007A654B">
        <w:rPr>
          <w:rFonts w:cs="Arial"/>
          <w:bCs/>
        </w:rPr>
        <w:t xml:space="preserve"> competenc</w:t>
      </w:r>
      <w:r w:rsidR="009F345B" w:rsidRPr="007A654B">
        <w:rPr>
          <w:rFonts w:cs="Arial"/>
          <w:bCs/>
        </w:rPr>
        <w:t>e</w:t>
      </w:r>
      <w:r w:rsidRPr="007A654B">
        <w:rPr>
          <w:rFonts w:cs="Arial"/>
          <w:bCs/>
        </w:rPr>
        <w:t>.</w:t>
      </w:r>
      <w:r w:rsidR="003162CC">
        <w:rPr>
          <w:rFonts w:cs="Arial"/>
          <w:bCs/>
        </w:rPr>
        <w:t xml:space="preserve"> [PR </w:t>
      </w:r>
      <w:proofErr w:type="gramStart"/>
      <w:r w:rsidR="00786AD5">
        <w:rPr>
          <w:rFonts w:cs="Arial"/>
        </w:rPr>
        <w:t>4.4</w:t>
      </w:r>
      <w:proofErr w:type="gramEnd"/>
      <w:r w:rsidR="00786AD5">
        <w:rPr>
          <w:rFonts w:cs="Arial"/>
        </w:rPr>
        <w:t>.a.-</w:t>
      </w:r>
      <w:r w:rsidR="00E4653B">
        <w:rPr>
          <w:rFonts w:cs="Arial"/>
        </w:rPr>
        <w:t>4.</w:t>
      </w:r>
      <w:proofErr w:type="gramStart"/>
      <w:r w:rsidR="00E4653B">
        <w:rPr>
          <w:rFonts w:cs="Arial"/>
        </w:rPr>
        <w:t>4.b.</w:t>
      </w:r>
      <w:proofErr w:type="gramEnd"/>
      <w:r w:rsidR="00E4653B">
        <w:rPr>
          <w:rFonts w:cs="Arial"/>
        </w:rPr>
        <w:t>9.</w:t>
      </w:r>
      <w:r w:rsidR="004F7D02">
        <w:rPr>
          <w:rFonts w:cs="Arial"/>
        </w:rPr>
        <w:t>]</w:t>
      </w:r>
    </w:p>
    <w:p w14:paraId="3E587364" w14:textId="1C04B0B2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2"/>
        <w:gridCol w:w="3352"/>
        <w:gridCol w:w="3336"/>
      </w:tblGrid>
      <w:tr w:rsidR="004C040C" w:rsidRPr="007A654B" w14:paraId="4F715203" w14:textId="77777777" w:rsidTr="004A398C">
        <w:trPr>
          <w:cantSplit/>
          <w:tblHeader/>
        </w:trPr>
        <w:tc>
          <w:tcPr>
            <w:tcW w:w="3362" w:type="dxa"/>
            <w:shd w:val="clear" w:color="auto" w:fill="auto"/>
            <w:vAlign w:val="bottom"/>
          </w:tcPr>
          <w:p w14:paraId="624FA1D0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Competency Area</w:t>
            </w:r>
          </w:p>
        </w:tc>
        <w:tc>
          <w:tcPr>
            <w:tcW w:w="3352" w:type="dxa"/>
            <w:shd w:val="clear" w:color="auto" w:fill="auto"/>
            <w:vAlign w:val="bottom"/>
          </w:tcPr>
          <w:p w14:paraId="23FF8447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36" w:type="dxa"/>
            <w:shd w:val="clear" w:color="auto" w:fill="auto"/>
            <w:vAlign w:val="bottom"/>
          </w:tcPr>
          <w:p w14:paraId="1C8257DC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4C040C" w:rsidRPr="007A654B" w14:paraId="2E2B8BEF" w14:textId="77777777" w:rsidTr="004A398C">
        <w:tc>
          <w:tcPr>
            <w:tcW w:w="3362" w:type="dxa"/>
            <w:shd w:val="clear" w:color="auto" w:fill="auto"/>
          </w:tcPr>
          <w:p w14:paraId="1F7A3E04" w14:textId="6CF061FB" w:rsidR="004C040C" w:rsidRPr="007A654B" w:rsidRDefault="00CB4C07" w:rsidP="006124C6">
            <w:pPr>
              <w:rPr>
                <w:rFonts w:cs="Arial"/>
              </w:rPr>
            </w:pPr>
            <w:r>
              <w:t>U</w:t>
            </w:r>
            <w:r w:rsidRPr="00B654AC">
              <w:t xml:space="preserve">se of advanced technology and instrumentation to monitor the </w:t>
            </w:r>
            <w:proofErr w:type="gramStart"/>
            <w:r w:rsidRPr="00B654AC">
              <w:t>physiologic</w:t>
            </w:r>
            <w:proofErr w:type="gramEnd"/>
            <w:r w:rsidRPr="00B654AC">
              <w:t xml:space="preserve"> status of adults.</w:t>
            </w:r>
            <w:r w:rsidRPr="007A654B">
              <w:rPr>
                <w:rFonts w:cs="Arial"/>
              </w:rPr>
              <w:t xml:space="preserve"> </w:t>
            </w:r>
            <w:r w:rsidR="00701BFA" w:rsidRPr="007A654B">
              <w:rPr>
                <w:rFonts w:cs="Arial"/>
              </w:rPr>
              <w:t xml:space="preserve">[PR </w:t>
            </w:r>
            <w:r w:rsidR="004F7D02">
              <w:rPr>
                <w:rFonts w:cs="Arial"/>
              </w:rPr>
              <w:t>4.4.a.]</w:t>
            </w:r>
          </w:p>
        </w:tc>
        <w:sdt>
          <w:sdtPr>
            <w:rPr>
              <w:rFonts w:cs="Arial"/>
            </w:rPr>
            <w:id w:val="1023295201"/>
            <w:lock w:val="sdtLocked"/>
            <w:placeholder>
              <w:docPart w:val="DBB3EABA080F449B9B39B6CF6CF37887"/>
            </w:placeholder>
            <w:showingPlcHdr/>
          </w:sdtPr>
          <w:sdtContent>
            <w:permStart w:id="1988630595" w:edGrp="everyone" w:displacedByCustomXml="prev"/>
            <w:tc>
              <w:tcPr>
                <w:tcW w:w="3352" w:type="dxa"/>
                <w:shd w:val="clear" w:color="auto" w:fill="auto"/>
              </w:tcPr>
              <w:p w14:paraId="2FA9DB06" w14:textId="3E375A4F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88630595" w:displacedByCustomXml="next"/>
          </w:sdtContent>
        </w:sdt>
        <w:sdt>
          <w:sdtPr>
            <w:rPr>
              <w:rFonts w:cs="Arial"/>
            </w:rPr>
            <w:id w:val="-1810233786"/>
            <w:lock w:val="sdtLocked"/>
            <w:placeholder>
              <w:docPart w:val="0E8B053344414A119B5970AB1CBE8A16"/>
            </w:placeholder>
            <w:showingPlcHdr/>
          </w:sdtPr>
          <w:sdtContent>
            <w:permStart w:id="1488847196" w:edGrp="everyone" w:displacedByCustomXml="prev"/>
            <w:tc>
              <w:tcPr>
                <w:tcW w:w="3336" w:type="dxa"/>
                <w:shd w:val="clear" w:color="auto" w:fill="auto"/>
              </w:tcPr>
              <w:p w14:paraId="2244382B" w14:textId="376B39B9" w:rsidR="004C040C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488847196" w:displacedByCustomXml="next"/>
          </w:sdtContent>
        </w:sdt>
      </w:tr>
      <w:tr w:rsidR="00701BFA" w:rsidRPr="007A654B" w14:paraId="4E7220DA" w14:textId="77777777" w:rsidTr="004A398C">
        <w:trPr>
          <w:cantSplit/>
        </w:trPr>
        <w:tc>
          <w:tcPr>
            <w:tcW w:w="10050" w:type="dxa"/>
            <w:gridSpan w:val="3"/>
            <w:shd w:val="clear" w:color="auto" w:fill="auto"/>
          </w:tcPr>
          <w:p w14:paraId="57A42025" w14:textId="5CEBBD50" w:rsidR="00701BFA" w:rsidRPr="007A654B" w:rsidRDefault="00CB4C07" w:rsidP="0041243C">
            <w:pPr>
              <w:rPr>
                <w:rFonts w:cs="Arial"/>
              </w:rPr>
            </w:pPr>
            <w:r>
              <w:rPr>
                <w:rFonts w:cs="Arial"/>
              </w:rPr>
              <w:t>The following neurocritical care skills</w:t>
            </w:r>
            <w:r w:rsidR="00701BFA" w:rsidRPr="007A654B">
              <w:rPr>
                <w:rFonts w:cs="Arial"/>
              </w:rPr>
              <w:t>:</w:t>
            </w:r>
            <w:r w:rsidR="006124C6">
              <w:rPr>
                <w:rFonts w:cs="Arial"/>
              </w:rPr>
              <w:t xml:space="preserve"> [PR </w:t>
            </w:r>
            <w:r w:rsidR="004F7D02">
              <w:rPr>
                <w:rFonts w:cs="Arial"/>
              </w:rPr>
              <w:t>4.4.b.]</w:t>
            </w:r>
          </w:p>
        </w:tc>
      </w:tr>
      <w:tr w:rsidR="00753971" w:rsidRPr="007A654B" w14:paraId="2ABBE63C" w14:textId="77777777" w:rsidTr="004A398C">
        <w:tc>
          <w:tcPr>
            <w:tcW w:w="3362" w:type="dxa"/>
            <w:shd w:val="clear" w:color="auto" w:fill="auto"/>
          </w:tcPr>
          <w:p w14:paraId="7931122A" w14:textId="27657DE6" w:rsidR="00753971" w:rsidRPr="007A654B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>Respiratory: airway management and mechanical ventilation (invasive and non-invasive)</w:t>
            </w:r>
            <w:r>
              <w:rPr>
                <w:bCs/>
              </w:rPr>
              <w:t xml:space="preserve"> and</w:t>
            </w:r>
            <w:r w:rsidRPr="00C87863">
              <w:rPr>
                <w:bCs/>
              </w:rPr>
              <w:t xml:space="preserve"> bronchoscopy</w:t>
            </w:r>
            <w:r>
              <w:rPr>
                <w:bCs/>
              </w:rPr>
              <w:t>,</w:t>
            </w:r>
            <w:r w:rsidRPr="00C87863">
              <w:rPr>
                <w:bCs/>
              </w:rPr>
              <w:t xml:space="preserve"> including bronchoalveolar lavage</w:t>
            </w:r>
            <w:r w:rsidRPr="007A654B">
              <w:rPr>
                <w:rFonts w:cs="Arial"/>
              </w:rPr>
              <w:t xml:space="preserve"> </w:t>
            </w:r>
            <w:r w:rsidR="00753971"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 xml:space="preserve">PR </w:t>
            </w:r>
            <w:r w:rsidR="004F7D02">
              <w:rPr>
                <w:rFonts w:cs="Arial"/>
              </w:rPr>
              <w:t>4.4.b.1.]</w:t>
            </w:r>
          </w:p>
        </w:tc>
        <w:sdt>
          <w:sdtPr>
            <w:rPr>
              <w:rFonts w:cs="Arial"/>
            </w:rPr>
            <w:id w:val="-142966004"/>
            <w:lock w:val="sdtLocked"/>
            <w:placeholder>
              <w:docPart w:val="C9AE6F7C165B43B4B0D8C44EFBAD7CB4"/>
            </w:placeholder>
            <w:showingPlcHdr/>
          </w:sdtPr>
          <w:sdtContent>
            <w:permStart w:id="4340776" w:edGrp="everyone" w:displacedByCustomXml="prev"/>
            <w:tc>
              <w:tcPr>
                <w:tcW w:w="3352" w:type="dxa"/>
                <w:shd w:val="clear" w:color="auto" w:fill="auto"/>
              </w:tcPr>
              <w:p w14:paraId="6A92E09F" w14:textId="1A18CCF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4340776" w:displacedByCustomXml="next"/>
          </w:sdtContent>
        </w:sdt>
        <w:sdt>
          <w:sdtPr>
            <w:rPr>
              <w:rFonts w:cs="Arial"/>
            </w:rPr>
            <w:id w:val="168308929"/>
            <w:lock w:val="sdtLocked"/>
            <w:placeholder>
              <w:docPart w:val="9106EE9757674D43BDFF2342842648E1"/>
            </w:placeholder>
            <w:showingPlcHdr/>
          </w:sdtPr>
          <w:sdtContent>
            <w:permStart w:id="256253426" w:edGrp="everyone" w:displacedByCustomXml="prev"/>
            <w:tc>
              <w:tcPr>
                <w:tcW w:w="3336" w:type="dxa"/>
                <w:shd w:val="clear" w:color="auto" w:fill="auto"/>
              </w:tcPr>
              <w:p w14:paraId="1FC02E46" w14:textId="231E3701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56253426" w:displacedByCustomXml="next"/>
          </w:sdtContent>
        </w:sdt>
      </w:tr>
      <w:tr w:rsidR="00753971" w:rsidRPr="007A654B" w14:paraId="38FABFA1" w14:textId="77777777" w:rsidTr="004A398C">
        <w:tc>
          <w:tcPr>
            <w:tcW w:w="3362" w:type="dxa"/>
            <w:shd w:val="clear" w:color="auto" w:fill="auto"/>
          </w:tcPr>
          <w:p w14:paraId="5A724D2C" w14:textId="77777777" w:rsidR="00CB4C07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 xml:space="preserve">Cardiac/Circulatory: invasive and non-invasive techniques, including cardiac telemetry, interpretation of echocardiography, cardiac output monitoring, </w:t>
            </w:r>
            <w:r>
              <w:rPr>
                <w:bCs/>
              </w:rPr>
              <w:t xml:space="preserve">and </w:t>
            </w:r>
            <w:r w:rsidRPr="00C87863">
              <w:rPr>
                <w:bCs/>
              </w:rPr>
              <w:t>arterial line waveform interpretation</w:t>
            </w:r>
            <w:r w:rsidRPr="007A654B">
              <w:rPr>
                <w:rFonts w:cs="Arial"/>
              </w:rPr>
              <w:t xml:space="preserve"> </w:t>
            </w:r>
          </w:p>
          <w:p w14:paraId="0B746805" w14:textId="1F25538F" w:rsidR="00753971" w:rsidRPr="007A654B" w:rsidRDefault="00753971" w:rsidP="00753971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 xml:space="preserve">PR </w:t>
            </w:r>
            <w:r w:rsidR="004F7D02">
              <w:rPr>
                <w:rFonts w:cs="Arial"/>
              </w:rPr>
              <w:t>4.4.b.</w:t>
            </w:r>
            <w:r w:rsidR="004F7D02">
              <w:rPr>
                <w:rFonts w:cs="Arial"/>
              </w:rPr>
              <w:t>2</w:t>
            </w:r>
            <w:r w:rsidR="004F7D02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563030093"/>
            <w:lock w:val="sdtLocked"/>
            <w:placeholder>
              <w:docPart w:val="B2023623476049EAB118F07525FFFC24"/>
            </w:placeholder>
            <w:showingPlcHdr/>
          </w:sdtPr>
          <w:sdtContent>
            <w:permStart w:id="2009208979" w:edGrp="everyone" w:displacedByCustomXml="prev"/>
            <w:tc>
              <w:tcPr>
                <w:tcW w:w="3352" w:type="dxa"/>
                <w:shd w:val="clear" w:color="auto" w:fill="auto"/>
              </w:tcPr>
              <w:p w14:paraId="0BC72C4F" w14:textId="4E971BB6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2009208979" w:displacedByCustomXml="next"/>
          </w:sdtContent>
        </w:sdt>
        <w:sdt>
          <w:sdtPr>
            <w:rPr>
              <w:rFonts w:cs="Arial"/>
            </w:rPr>
            <w:id w:val="-311327015"/>
            <w:lock w:val="sdtLocked"/>
            <w:placeholder>
              <w:docPart w:val="191F3B6D258D40B9859A029656C7B028"/>
            </w:placeholder>
            <w:showingPlcHdr/>
          </w:sdtPr>
          <w:sdtContent>
            <w:permStart w:id="2010126536" w:edGrp="everyone" w:displacedByCustomXml="prev"/>
            <w:tc>
              <w:tcPr>
                <w:tcW w:w="3336" w:type="dxa"/>
                <w:shd w:val="clear" w:color="auto" w:fill="auto"/>
              </w:tcPr>
              <w:p w14:paraId="72FB97C8" w14:textId="0BA4335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10126536" w:displacedByCustomXml="next"/>
          </w:sdtContent>
        </w:sdt>
      </w:tr>
      <w:tr w:rsidR="00753971" w:rsidRPr="007A654B" w14:paraId="5775EE4E" w14:textId="77777777" w:rsidTr="004A398C">
        <w:tc>
          <w:tcPr>
            <w:tcW w:w="3362" w:type="dxa"/>
            <w:shd w:val="clear" w:color="auto" w:fill="auto"/>
          </w:tcPr>
          <w:p w14:paraId="758EAD00" w14:textId="77777777" w:rsidR="00CB4C07" w:rsidRDefault="00CB4C07" w:rsidP="00753971">
            <w:pPr>
              <w:ind w:left="360"/>
              <w:rPr>
                <w:rFonts w:cs="Arial"/>
              </w:rPr>
            </w:pPr>
            <w:r w:rsidRPr="00C87863">
              <w:rPr>
                <w:bCs/>
              </w:rPr>
              <w:t xml:space="preserve">Neurological: neurological examination, interpretation of intracranial pressure monitoring (intraparenchymal and intraventricular monitors), application of electroencephalography and sensory evoked potentials; interpretation of neuroimaging; </w:t>
            </w:r>
            <w:r>
              <w:rPr>
                <w:bCs/>
              </w:rPr>
              <w:t xml:space="preserve">and </w:t>
            </w:r>
            <w:r w:rsidRPr="00C87863">
              <w:rPr>
                <w:bCs/>
              </w:rPr>
              <w:t>cerebrospinal fluid analysis</w:t>
            </w:r>
            <w:r w:rsidRPr="007A654B">
              <w:rPr>
                <w:rFonts w:cs="Arial"/>
              </w:rPr>
              <w:t xml:space="preserve"> </w:t>
            </w:r>
          </w:p>
          <w:p w14:paraId="50118200" w14:textId="76ADD2E3" w:rsidR="00753971" w:rsidRPr="00933992" w:rsidRDefault="00753971" w:rsidP="00753971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>[</w:t>
            </w:r>
            <w:r w:rsidR="00284DFF" w:rsidRPr="00933992">
              <w:rPr>
                <w:rFonts w:cs="Arial"/>
                <w:lang w:val="fr-FR"/>
              </w:rPr>
              <w:t xml:space="preserve">PR </w:t>
            </w:r>
            <w:r w:rsidR="004F7D02">
              <w:rPr>
                <w:rFonts w:cs="Arial"/>
              </w:rPr>
              <w:t>4.4.b.</w:t>
            </w:r>
            <w:r w:rsidR="004F7D02">
              <w:rPr>
                <w:rFonts w:cs="Arial"/>
              </w:rPr>
              <w:t>3</w:t>
            </w:r>
            <w:r w:rsidR="004F7D02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1088344588"/>
            <w:lock w:val="sdtLocked"/>
            <w:placeholder>
              <w:docPart w:val="C9F97220FF3B43D9A035BC7EAF6C7EF0"/>
            </w:placeholder>
            <w:showingPlcHdr/>
          </w:sdtPr>
          <w:sdtContent>
            <w:permStart w:id="1088307515" w:edGrp="everyone" w:displacedByCustomXml="prev"/>
            <w:tc>
              <w:tcPr>
                <w:tcW w:w="3352" w:type="dxa"/>
                <w:shd w:val="clear" w:color="auto" w:fill="auto"/>
              </w:tcPr>
              <w:p w14:paraId="4AB5120A" w14:textId="66AC8C20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088307515" w:displacedByCustomXml="next"/>
          </w:sdtContent>
        </w:sdt>
        <w:sdt>
          <w:sdtPr>
            <w:rPr>
              <w:rFonts w:cs="Arial"/>
            </w:rPr>
            <w:id w:val="-1640946112"/>
            <w:lock w:val="sdtLocked"/>
            <w:placeholder>
              <w:docPart w:val="5330F8138C2946048A9EABD091374EC7"/>
            </w:placeholder>
            <w:showingPlcHdr/>
          </w:sdtPr>
          <w:sdtContent>
            <w:permStart w:id="1685016056" w:edGrp="everyone" w:displacedByCustomXml="prev"/>
            <w:tc>
              <w:tcPr>
                <w:tcW w:w="3336" w:type="dxa"/>
                <w:shd w:val="clear" w:color="auto" w:fill="auto"/>
              </w:tcPr>
              <w:p w14:paraId="1F81F3E2" w14:textId="7651347A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685016056" w:displacedByCustomXml="next"/>
          </w:sdtContent>
        </w:sdt>
      </w:tr>
      <w:tr w:rsidR="00753971" w:rsidRPr="007A654B" w14:paraId="2CF1F0E4" w14:textId="77777777" w:rsidTr="004A398C">
        <w:tc>
          <w:tcPr>
            <w:tcW w:w="3362" w:type="dxa"/>
            <w:shd w:val="clear" w:color="auto" w:fill="auto"/>
          </w:tcPr>
          <w:p w14:paraId="2F8E1BD3" w14:textId="77777777" w:rsidR="00CB4C07" w:rsidRDefault="00CB4C07" w:rsidP="00753971">
            <w:pPr>
              <w:ind w:left="360"/>
            </w:pPr>
            <w:r w:rsidRPr="00B654AC">
              <w:t>Renal: the evaluation of renal function based on blood</w:t>
            </w:r>
            <w:r>
              <w:t xml:space="preserve"> and</w:t>
            </w:r>
            <w:r w:rsidRPr="00B654AC">
              <w:t xml:space="preserve"> urinary and imaging studies</w:t>
            </w:r>
          </w:p>
          <w:p w14:paraId="6870D15E" w14:textId="2656C7DF" w:rsidR="00753971" w:rsidRPr="007A654B" w:rsidRDefault="00CB4C07" w:rsidP="00753971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 xml:space="preserve"> </w:t>
            </w:r>
            <w:r w:rsidR="00753971" w:rsidRPr="007A654B">
              <w:rPr>
                <w:rFonts w:cs="Arial"/>
              </w:rPr>
              <w:t>[</w:t>
            </w:r>
            <w:r w:rsidR="00284DFF">
              <w:rPr>
                <w:rFonts w:cs="Arial"/>
              </w:rPr>
              <w:t xml:space="preserve">PR </w:t>
            </w:r>
            <w:r w:rsidR="004F7D02">
              <w:rPr>
                <w:rFonts w:cs="Arial"/>
              </w:rPr>
              <w:t>4.4.b.</w:t>
            </w:r>
            <w:r w:rsidR="004F7D02">
              <w:rPr>
                <w:rFonts w:cs="Arial"/>
              </w:rPr>
              <w:t>4</w:t>
            </w:r>
            <w:r w:rsidR="004F7D02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1537545181"/>
            <w:lock w:val="sdtLocked"/>
            <w:placeholder>
              <w:docPart w:val="ACFB651958F44557AF7E448620C077CC"/>
            </w:placeholder>
            <w:showingPlcHdr/>
          </w:sdtPr>
          <w:sdtContent>
            <w:permStart w:id="418270917" w:edGrp="everyone" w:displacedByCustomXml="prev"/>
            <w:tc>
              <w:tcPr>
                <w:tcW w:w="3352" w:type="dxa"/>
                <w:shd w:val="clear" w:color="auto" w:fill="auto"/>
              </w:tcPr>
              <w:p w14:paraId="4B1CF14B" w14:textId="4841030F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418270917" w:displacedByCustomXml="next"/>
          </w:sdtContent>
        </w:sdt>
        <w:sdt>
          <w:sdtPr>
            <w:rPr>
              <w:rFonts w:cs="Arial"/>
            </w:rPr>
            <w:id w:val="1197274966"/>
            <w:lock w:val="sdtLocked"/>
            <w:placeholder>
              <w:docPart w:val="E9C00ED6FAE245CFBB0DB01801EFF8E1"/>
            </w:placeholder>
            <w:showingPlcHdr/>
          </w:sdtPr>
          <w:sdtContent>
            <w:permStart w:id="963383234" w:edGrp="everyone" w:displacedByCustomXml="prev"/>
            <w:tc>
              <w:tcPr>
                <w:tcW w:w="3336" w:type="dxa"/>
                <w:shd w:val="clear" w:color="auto" w:fill="auto"/>
              </w:tcPr>
              <w:p w14:paraId="3061A489" w14:textId="7277E62B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963383234" w:displacedByCustomXml="next"/>
          </w:sdtContent>
        </w:sdt>
      </w:tr>
      <w:tr w:rsidR="00987BB8" w:rsidRPr="007A654B" w14:paraId="6F76B324" w14:textId="77777777" w:rsidTr="004A398C">
        <w:tc>
          <w:tcPr>
            <w:tcW w:w="3362" w:type="dxa"/>
            <w:shd w:val="clear" w:color="auto" w:fill="auto"/>
          </w:tcPr>
          <w:p w14:paraId="109E07E2" w14:textId="77777777" w:rsidR="00987BB8" w:rsidRDefault="00987BB8" w:rsidP="00987BB8">
            <w:pPr>
              <w:ind w:left="360"/>
            </w:pPr>
            <w:r w:rsidRPr="00C87863">
              <w:t xml:space="preserve">Gastrointestinal: nasogastric tube placement (pre- and post-pyloric); use of enteral feedings; </w:t>
            </w:r>
            <w:r>
              <w:t xml:space="preserve">and </w:t>
            </w:r>
            <w:r w:rsidRPr="00C87863">
              <w:t>management principles of percutaneous enteral devices</w:t>
            </w:r>
          </w:p>
          <w:p w14:paraId="12B5A391" w14:textId="785BC6D4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lastRenderedPageBreak/>
              <w:t xml:space="preserve"> [</w:t>
            </w:r>
            <w:r>
              <w:rPr>
                <w:rFonts w:cs="Arial"/>
              </w:rPr>
              <w:t xml:space="preserve">PR </w:t>
            </w:r>
            <w:r w:rsidR="004F7D02">
              <w:rPr>
                <w:rFonts w:cs="Arial"/>
              </w:rPr>
              <w:t>4.4.b.</w:t>
            </w:r>
            <w:r w:rsidR="004F7D02">
              <w:rPr>
                <w:rFonts w:cs="Arial"/>
              </w:rPr>
              <w:t>5</w:t>
            </w:r>
            <w:r w:rsidR="004F7D02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565461346"/>
            <w:placeholder>
              <w:docPart w:val="8BAB146A77224B13A99395E16B1246EF"/>
            </w:placeholder>
            <w:showingPlcHdr/>
          </w:sdtPr>
          <w:sdtContent>
            <w:permStart w:id="168893491" w:edGrp="everyone" w:displacedByCustomXml="prev"/>
            <w:tc>
              <w:tcPr>
                <w:tcW w:w="3352" w:type="dxa"/>
                <w:shd w:val="clear" w:color="auto" w:fill="auto"/>
              </w:tcPr>
              <w:p w14:paraId="5D50B735" w14:textId="598D5C26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68893491" w:displacedByCustomXml="next"/>
          </w:sdtContent>
        </w:sdt>
        <w:sdt>
          <w:sdtPr>
            <w:rPr>
              <w:rFonts w:cs="Arial"/>
            </w:rPr>
            <w:id w:val="-1658220395"/>
            <w:placeholder>
              <w:docPart w:val="352449E7E184423794EA749181F45B4F"/>
            </w:placeholder>
            <w:showingPlcHdr/>
          </w:sdtPr>
          <w:sdtContent>
            <w:permStart w:id="2089952684" w:edGrp="everyone" w:displacedByCustomXml="prev"/>
            <w:tc>
              <w:tcPr>
                <w:tcW w:w="3336" w:type="dxa"/>
                <w:shd w:val="clear" w:color="auto" w:fill="auto"/>
              </w:tcPr>
              <w:p w14:paraId="7C915BAB" w14:textId="3438B11A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89952684" w:displacedByCustomXml="next"/>
          </w:sdtContent>
        </w:sdt>
      </w:tr>
      <w:tr w:rsidR="00987BB8" w:rsidRPr="007A654B" w14:paraId="038DC894" w14:textId="77777777" w:rsidTr="004A398C">
        <w:tc>
          <w:tcPr>
            <w:tcW w:w="3362" w:type="dxa"/>
            <w:shd w:val="clear" w:color="auto" w:fill="auto"/>
          </w:tcPr>
          <w:p w14:paraId="37C36E61" w14:textId="19550676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B654AC">
              <w:t>Hematologic: evaluation of coagulation status; correction of intrinsic and extrinsic coagulopathies</w:t>
            </w:r>
            <w:r>
              <w:t>;</w:t>
            </w:r>
            <w:r w:rsidRPr="00B654AC">
              <w:t xml:space="preserve"> evaluation and management of hypercoagulable conditions; </w:t>
            </w:r>
            <w:r>
              <w:t xml:space="preserve">and </w:t>
            </w:r>
            <w:r w:rsidRPr="00B654AC">
              <w:t>use of transfusion products</w:t>
            </w:r>
            <w:r w:rsidRPr="007A654B">
              <w:rPr>
                <w:rFonts w:cs="Arial"/>
              </w:rPr>
              <w:t xml:space="preserve"> [</w:t>
            </w:r>
            <w:r>
              <w:rPr>
                <w:rFonts w:cs="Arial"/>
              </w:rPr>
              <w:t xml:space="preserve">PR </w:t>
            </w:r>
            <w:r w:rsidR="00ED5BED">
              <w:rPr>
                <w:rFonts w:cs="Arial"/>
              </w:rPr>
              <w:t>4.4.b.</w:t>
            </w:r>
            <w:r w:rsidR="00ED5BED">
              <w:rPr>
                <w:rFonts w:cs="Arial"/>
              </w:rPr>
              <w:t>6</w:t>
            </w:r>
            <w:r w:rsidR="00ED5BED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44337490"/>
            <w:placeholder>
              <w:docPart w:val="91905998A051422F8B91921D053493FA"/>
            </w:placeholder>
            <w:showingPlcHdr/>
          </w:sdtPr>
          <w:sdtContent>
            <w:permStart w:id="1841776346" w:edGrp="everyone" w:displacedByCustomXml="prev"/>
            <w:tc>
              <w:tcPr>
                <w:tcW w:w="3352" w:type="dxa"/>
                <w:shd w:val="clear" w:color="auto" w:fill="auto"/>
              </w:tcPr>
              <w:p w14:paraId="5F6E5448" w14:textId="290C57A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841776346" w:displacedByCustomXml="next"/>
          </w:sdtContent>
        </w:sdt>
        <w:sdt>
          <w:sdtPr>
            <w:rPr>
              <w:rFonts w:cs="Arial"/>
            </w:rPr>
            <w:id w:val="1831785341"/>
            <w:placeholder>
              <w:docPart w:val="3CBB0CF8B6534594A514F6C9BA349355"/>
            </w:placeholder>
            <w:showingPlcHdr/>
          </w:sdtPr>
          <w:sdtContent>
            <w:permStart w:id="300025339" w:edGrp="everyone" w:displacedByCustomXml="prev"/>
            <w:tc>
              <w:tcPr>
                <w:tcW w:w="3336" w:type="dxa"/>
                <w:shd w:val="clear" w:color="auto" w:fill="auto"/>
              </w:tcPr>
              <w:p w14:paraId="26A42E37" w14:textId="51AB0D2D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300025339" w:displacedByCustomXml="next"/>
          </w:sdtContent>
        </w:sdt>
      </w:tr>
      <w:tr w:rsidR="00987BB8" w:rsidRPr="007A654B" w14:paraId="1830D130" w14:textId="77777777" w:rsidTr="004A398C">
        <w:tc>
          <w:tcPr>
            <w:tcW w:w="3362" w:type="dxa"/>
            <w:shd w:val="clear" w:color="auto" w:fill="auto"/>
          </w:tcPr>
          <w:p w14:paraId="7D8167DB" w14:textId="3590A9F8" w:rsidR="00987BB8" w:rsidRDefault="00987BB8" w:rsidP="00987BB8">
            <w:pPr>
              <w:ind w:left="360"/>
              <w:rPr>
                <w:rFonts w:cs="Arial"/>
              </w:rPr>
            </w:pPr>
            <w:r w:rsidRPr="00C87863">
              <w:t xml:space="preserve">Infectious </w:t>
            </w:r>
            <w:r>
              <w:t>D</w:t>
            </w:r>
            <w:r w:rsidRPr="00C87863">
              <w:t>isease: classification of infections and application of isolation techniques, pharmacokinetics, drug interactions</w:t>
            </w:r>
            <w:r>
              <w:t>,</w:t>
            </w:r>
            <w:r w:rsidRPr="00C87863">
              <w:t xml:space="preserve"> and management of antibiotic therapy</w:t>
            </w:r>
          </w:p>
          <w:p w14:paraId="71548C03" w14:textId="1CBC7C2D" w:rsidR="00987BB8" w:rsidRPr="00933992" w:rsidRDefault="00987BB8" w:rsidP="00987BB8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 xml:space="preserve">[PR </w:t>
            </w:r>
            <w:r w:rsidR="00ED5BED">
              <w:rPr>
                <w:rFonts w:cs="Arial"/>
              </w:rPr>
              <w:t>4.4.b.</w:t>
            </w:r>
            <w:r w:rsidR="00ED5BED">
              <w:rPr>
                <w:rFonts w:cs="Arial"/>
              </w:rPr>
              <w:t>7</w:t>
            </w:r>
            <w:r w:rsidR="00ED5BED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109189859"/>
            <w:placeholder>
              <w:docPart w:val="D63DDFA7F48F4AB5BA9BDFE9D30D09CD"/>
            </w:placeholder>
            <w:showingPlcHdr/>
          </w:sdtPr>
          <w:sdtContent>
            <w:permStart w:id="1863020143" w:edGrp="everyone" w:displacedByCustomXml="prev"/>
            <w:tc>
              <w:tcPr>
                <w:tcW w:w="3352" w:type="dxa"/>
                <w:shd w:val="clear" w:color="auto" w:fill="auto"/>
              </w:tcPr>
              <w:p w14:paraId="538C3C69" w14:textId="4474FB66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863020143" w:displacedByCustomXml="next"/>
          </w:sdtContent>
        </w:sdt>
        <w:sdt>
          <w:sdtPr>
            <w:rPr>
              <w:rFonts w:cs="Arial"/>
            </w:rPr>
            <w:id w:val="1991445342"/>
            <w:placeholder>
              <w:docPart w:val="EC1A2D5ECC50476C8771DDD690D32097"/>
            </w:placeholder>
            <w:showingPlcHdr/>
          </w:sdtPr>
          <w:sdtContent>
            <w:permStart w:id="1204246251" w:edGrp="everyone" w:displacedByCustomXml="prev"/>
            <w:tc>
              <w:tcPr>
                <w:tcW w:w="3336" w:type="dxa"/>
                <w:shd w:val="clear" w:color="auto" w:fill="auto"/>
              </w:tcPr>
              <w:p w14:paraId="45F66295" w14:textId="6ACB8370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204246251" w:displacedByCustomXml="next"/>
          </w:sdtContent>
        </w:sdt>
      </w:tr>
      <w:tr w:rsidR="00987BB8" w:rsidRPr="007A654B" w14:paraId="6AE3D28D" w14:textId="77777777" w:rsidTr="004A398C">
        <w:tc>
          <w:tcPr>
            <w:tcW w:w="3362" w:type="dxa"/>
            <w:shd w:val="clear" w:color="auto" w:fill="auto"/>
          </w:tcPr>
          <w:p w14:paraId="36CBF290" w14:textId="77777777" w:rsidR="00987BB8" w:rsidRDefault="00987BB8" w:rsidP="00987BB8">
            <w:pPr>
              <w:ind w:left="360"/>
              <w:rPr>
                <w:rFonts w:cs="Arial"/>
              </w:rPr>
            </w:pPr>
            <w:r w:rsidRPr="00C87863">
              <w:t xml:space="preserve">Nutritional: application of parenteral and enteral nutrition; </w:t>
            </w:r>
            <w:r>
              <w:t xml:space="preserve">and </w:t>
            </w:r>
            <w:r w:rsidRPr="00C87863">
              <w:t>monitoring and assessing metabolism and nutrition</w:t>
            </w:r>
            <w:r w:rsidRPr="007A654B">
              <w:rPr>
                <w:rFonts w:cs="Arial"/>
              </w:rPr>
              <w:t xml:space="preserve"> </w:t>
            </w:r>
          </w:p>
          <w:p w14:paraId="23D5D6DC" w14:textId="05F483D2" w:rsidR="00987BB8" w:rsidRPr="00933992" w:rsidRDefault="00987BB8" w:rsidP="00987BB8">
            <w:pPr>
              <w:ind w:left="360"/>
              <w:rPr>
                <w:rFonts w:cs="Arial"/>
                <w:lang w:val="fr-FR"/>
              </w:rPr>
            </w:pPr>
            <w:r w:rsidRPr="00933992">
              <w:rPr>
                <w:rFonts w:cs="Arial"/>
                <w:lang w:val="fr-FR"/>
              </w:rPr>
              <w:t xml:space="preserve">[PR </w:t>
            </w:r>
            <w:r w:rsidR="00ED5BED">
              <w:rPr>
                <w:rFonts w:cs="Arial"/>
              </w:rPr>
              <w:t>4.4.b.</w:t>
            </w:r>
            <w:r w:rsidR="00ED5BED">
              <w:rPr>
                <w:rFonts w:cs="Arial"/>
              </w:rPr>
              <w:t>8</w:t>
            </w:r>
            <w:r w:rsidR="00ED5BED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034344817"/>
            <w:placeholder>
              <w:docPart w:val="3263BBF523C6437FA4B39599583F4DDA"/>
            </w:placeholder>
            <w:showingPlcHdr/>
          </w:sdtPr>
          <w:sdtContent>
            <w:permStart w:id="1960396924" w:edGrp="everyone" w:displacedByCustomXml="prev"/>
            <w:tc>
              <w:tcPr>
                <w:tcW w:w="3352" w:type="dxa"/>
                <w:shd w:val="clear" w:color="auto" w:fill="auto"/>
              </w:tcPr>
              <w:p w14:paraId="5DA08725" w14:textId="680D08F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60396924" w:displacedByCustomXml="next"/>
          </w:sdtContent>
        </w:sdt>
        <w:sdt>
          <w:sdtPr>
            <w:rPr>
              <w:rFonts w:cs="Arial"/>
            </w:rPr>
            <w:id w:val="-1172483888"/>
            <w:placeholder>
              <w:docPart w:val="31EC3CB5789C4EE7B139D642E82411BA"/>
            </w:placeholder>
            <w:showingPlcHdr/>
          </w:sdtPr>
          <w:sdtContent>
            <w:permStart w:id="869093442" w:edGrp="everyone" w:displacedByCustomXml="prev"/>
            <w:tc>
              <w:tcPr>
                <w:tcW w:w="3336" w:type="dxa"/>
                <w:shd w:val="clear" w:color="auto" w:fill="auto"/>
              </w:tcPr>
              <w:p w14:paraId="726D6C62" w14:textId="02654C94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869093442" w:displacedByCustomXml="next"/>
          </w:sdtContent>
        </w:sdt>
      </w:tr>
      <w:tr w:rsidR="00987BB8" w:rsidRPr="007A654B" w14:paraId="6ADFD09D" w14:textId="77777777" w:rsidTr="004A398C">
        <w:tc>
          <w:tcPr>
            <w:tcW w:w="3362" w:type="dxa"/>
            <w:shd w:val="clear" w:color="auto" w:fill="auto"/>
          </w:tcPr>
          <w:p w14:paraId="43625233" w14:textId="77777777" w:rsidR="00987BB8" w:rsidRDefault="00987BB8" w:rsidP="00987BB8">
            <w:pPr>
              <w:ind w:left="360"/>
            </w:pPr>
            <w:r w:rsidRPr="00B654AC">
              <w:t>Miscellaneous: use of special beds for specific injuries</w:t>
            </w:r>
            <w:r>
              <w:t>; and</w:t>
            </w:r>
            <w:r w:rsidRPr="00B654AC">
              <w:t xml:space="preserve"> traction and fixation devices</w:t>
            </w:r>
          </w:p>
          <w:p w14:paraId="0300C1E8" w14:textId="59B23A7A" w:rsidR="00987BB8" w:rsidRPr="007A654B" w:rsidRDefault="00987BB8" w:rsidP="00987BB8">
            <w:pPr>
              <w:ind w:left="360"/>
              <w:rPr>
                <w:rFonts w:cs="Arial"/>
              </w:rPr>
            </w:pPr>
            <w:r w:rsidRPr="007A654B">
              <w:rPr>
                <w:rFonts w:cs="Arial"/>
              </w:rPr>
              <w:t>[</w:t>
            </w:r>
            <w:r>
              <w:rPr>
                <w:rFonts w:cs="Arial"/>
              </w:rPr>
              <w:t xml:space="preserve">PR </w:t>
            </w:r>
            <w:r w:rsidR="00ED5BED">
              <w:rPr>
                <w:rFonts w:cs="Arial"/>
              </w:rPr>
              <w:t>4.4.b.</w:t>
            </w:r>
            <w:r w:rsidR="00ED5BED">
              <w:rPr>
                <w:rFonts w:cs="Arial"/>
              </w:rPr>
              <w:t>9</w:t>
            </w:r>
            <w:r w:rsidR="00ED5BED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503202616"/>
            <w:placeholder>
              <w:docPart w:val="9C81A412A7F64FECAFD4CBA216234D72"/>
            </w:placeholder>
            <w:showingPlcHdr/>
          </w:sdtPr>
          <w:sdtContent>
            <w:permStart w:id="1378427123" w:edGrp="everyone" w:displacedByCustomXml="prev"/>
            <w:tc>
              <w:tcPr>
                <w:tcW w:w="3352" w:type="dxa"/>
                <w:shd w:val="clear" w:color="auto" w:fill="auto"/>
              </w:tcPr>
              <w:p w14:paraId="4F1B8EFD" w14:textId="43AA448F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378427123" w:displacedByCustomXml="next"/>
          </w:sdtContent>
        </w:sdt>
        <w:sdt>
          <w:sdtPr>
            <w:rPr>
              <w:rFonts w:cs="Arial"/>
            </w:rPr>
            <w:id w:val="-1039663953"/>
            <w:placeholder>
              <w:docPart w:val="829D425345BF4DF0B362BD7CBB084373"/>
            </w:placeholder>
            <w:showingPlcHdr/>
          </w:sdtPr>
          <w:sdtContent>
            <w:permStart w:id="583276876" w:edGrp="everyone" w:displacedByCustomXml="prev"/>
            <w:tc>
              <w:tcPr>
                <w:tcW w:w="3336" w:type="dxa"/>
                <w:shd w:val="clear" w:color="auto" w:fill="auto"/>
              </w:tcPr>
              <w:p w14:paraId="6F49521B" w14:textId="6E230647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583276876" w:displacedByCustomXml="next"/>
          </w:sdtContent>
        </w:sdt>
      </w:tr>
    </w:tbl>
    <w:p w14:paraId="191BD318" w14:textId="7341F86C" w:rsidR="00212523" w:rsidRPr="007A654B" w:rsidRDefault="00212523" w:rsidP="004C040C">
      <w:pPr>
        <w:rPr>
          <w:rFonts w:cs="Arial"/>
        </w:rPr>
      </w:pPr>
    </w:p>
    <w:p w14:paraId="05B8E90D" w14:textId="77777777" w:rsidR="004C040C" w:rsidRPr="007A654B" w:rsidRDefault="004C040C" w:rsidP="004C040C">
      <w:pPr>
        <w:rPr>
          <w:rFonts w:cs="Arial"/>
        </w:rPr>
      </w:pPr>
      <w:r w:rsidRPr="007A654B">
        <w:rPr>
          <w:rFonts w:cs="Arial"/>
          <w:b/>
        </w:rPr>
        <w:t>Medical Knowledge</w:t>
      </w:r>
    </w:p>
    <w:p w14:paraId="21D14E46" w14:textId="77777777" w:rsidR="004C040C" w:rsidRPr="007A654B" w:rsidRDefault="004C040C" w:rsidP="004C040C">
      <w:pPr>
        <w:rPr>
          <w:rFonts w:cs="Arial"/>
        </w:rPr>
      </w:pPr>
    </w:p>
    <w:p w14:paraId="75B48FE5" w14:textId="2BB0DFBE" w:rsidR="004C040C" w:rsidRPr="007A654B" w:rsidRDefault="004C040C" w:rsidP="004C040C">
      <w:pPr>
        <w:rPr>
          <w:rFonts w:cs="Arial"/>
        </w:rPr>
      </w:pPr>
      <w:r w:rsidRPr="007A654B">
        <w:rPr>
          <w:rFonts w:cs="Arial"/>
        </w:rPr>
        <w:t>Indicate the activities (lectures, conferences, journal clubs, clinical teaching rounds, etc</w:t>
      </w:r>
      <w:r w:rsidR="009F345B" w:rsidRPr="007A654B">
        <w:rPr>
          <w:rFonts w:cs="Arial"/>
        </w:rPr>
        <w:t>.</w:t>
      </w:r>
      <w:r w:rsidRPr="007A654B">
        <w:rPr>
          <w:rFonts w:cs="Arial"/>
        </w:rPr>
        <w:t xml:space="preserve">) in which fellows will demonstrate </w:t>
      </w:r>
      <w:r w:rsidR="00212523">
        <w:rPr>
          <w:rFonts w:cs="Arial"/>
        </w:rPr>
        <w:t>competence</w:t>
      </w:r>
      <w:r w:rsidR="00212523" w:rsidRPr="007A654B">
        <w:rPr>
          <w:rFonts w:cs="Arial"/>
        </w:rPr>
        <w:t xml:space="preserve"> </w:t>
      </w:r>
      <w:r w:rsidRPr="007A654B">
        <w:rPr>
          <w:rFonts w:cs="Arial"/>
        </w:rPr>
        <w:t>in their</w:t>
      </w:r>
      <w:r w:rsidRPr="007A654B">
        <w:rPr>
          <w:rFonts w:cs="Arial"/>
          <w:bCs/>
        </w:rPr>
        <w:t xml:space="preserve"> knowledge </w:t>
      </w:r>
      <w:r w:rsidRPr="007A654B">
        <w:rPr>
          <w:rFonts w:cs="Arial"/>
        </w:rPr>
        <w:t xml:space="preserve">in each of the following areas. Also indicate the method(s) that will be used to </w:t>
      </w:r>
      <w:r w:rsidR="0090089E" w:rsidRPr="007A654B">
        <w:rPr>
          <w:rFonts w:cs="Arial"/>
        </w:rPr>
        <w:t>assess</w:t>
      </w:r>
      <w:r w:rsidRPr="007A654B">
        <w:rPr>
          <w:rFonts w:cs="Arial"/>
        </w:rPr>
        <w:t xml:space="preserve"> </w:t>
      </w:r>
      <w:r w:rsidR="00212523">
        <w:rPr>
          <w:rFonts w:cs="Arial"/>
        </w:rPr>
        <w:t>competence</w:t>
      </w:r>
      <w:r w:rsidRPr="007A654B">
        <w:rPr>
          <w:rFonts w:cs="Arial"/>
        </w:rPr>
        <w:t>.</w:t>
      </w:r>
      <w:r w:rsidR="00A03A11">
        <w:rPr>
          <w:rFonts w:cs="Arial"/>
        </w:rPr>
        <w:t xml:space="preserve"> </w:t>
      </w:r>
    </w:p>
    <w:p w14:paraId="2B013470" w14:textId="77777777" w:rsidR="004C040C" w:rsidRPr="007A654B" w:rsidRDefault="004C040C" w:rsidP="004C040C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9"/>
        <w:gridCol w:w="3451"/>
        <w:gridCol w:w="3280"/>
      </w:tblGrid>
      <w:tr w:rsidR="004C040C" w:rsidRPr="007A654B" w14:paraId="78C736F6" w14:textId="77777777" w:rsidTr="003870CF">
        <w:trPr>
          <w:cantSplit/>
          <w:tblHeader/>
        </w:trPr>
        <w:tc>
          <w:tcPr>
            <w:tcW w:w="3319" w:type="dxa"/>
            <w:vAlign w:val="bottom"/>
          </w:tcPr>
          <w:p w14:paraId="6845640F" w14:textId="662B440C" w:rsidR="004C040C" w:rsidRPr="007A654B" w:rsidRDefault="00212523" w:rsidP="0041243C">
            <w:pPr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Competency</w:t>
            </w:r>
            <w:r w:rsidRPr="007A654B">
              <w:rPr>
                <w:rFonts w:cs="Arial"/>
                <w:b/>
                <w:bCs/>
              </w:rPr>
              <w:t xml:space="preserve"> </w:t>
            </w:r>
            <w:r w:rsidR="004C040C" w:rsidRPr="007A654B">
              <w:rPr>
                <w:rFonts w:cs="Arial"/>
                <w:b/>
                <w:bCs/>
              </w:rPr>
              <w:t>Area</w:t>
            </w:r>
          </w:p>
        </w:tc>
        <w:tc>
          <w:tcPr>
            <w:tcW w:w="3451" w:type="dxa"/>
            <w:vAlign w:val="bottom"/>
          </w:tcPr>
          <w:p w14:paraId="491C7634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280" w:type="dxa"/>
            <w:vAlign w:val="bottom"/>
          </w:tcPr>
          <w:p w14:paraId="63EF922A" w14:textId="77777777" w:rsidR="004C040C" w:rsidRPr="007A654B" w:rsidRDefault="004C040C" w:rsidP="0041243C">
            <w:pPr>
              <w:rPr>
                <w:rFonts w:cs="Arial"/>
                <w:b/>
              </w:rPr>
            </w:pPr>
            <w:r w:rsidRPr="007A654B">
              <w:rPr>
                <w:rFonts w:cs="Arial"/>
                <w:b/>
                <w:bCs/>
              </w:rPr>
              <w:t>Assessment Method(s)</w:t>
            </w:r>
          </w:p>
        </w:tc>
      </w:tr>
      <w:tr w:rsidR="00753971" w:rsidRPr="007A654B" w14:paraId="0594AC88" w14:textId="77777777" w:rsidTr="003870CF">
        <w:tc>
          <w:tcPr>
            <w:tcW w:w="3319" w:type="dxa"/>
          </w:tcPr>
          <w:p w14:paraId="61327AF2" w14:textId="77777777" w:rsidR="00987BB8" w:rsidRDefault="00987BB8" w:rsidP="00A03A11">
            <w:pPr>
              <w:rPr>
                <w:rFonts w:cs="Arial"/>
              </w:rPr>
            </w:pPr>
            <w:r>
              <w:t>C</w:t>
            </w:r>
            <w:r w:rsidRPr="00B654AC">
              <w:t>ardiorespiratory resuscitation</w:t>
            </w:r>
            <w:r w:rsidRPr="007A654B">
              <w:rPr>
                <w:rFonts w:cs="Arial"/>
              </w:rPr>
              <w:t xml:space="preserve"> </w:t>
            </w:r>
          </w:p>
          <w:p w14:paraId="13866B1A" w14:textId="037E9BEB" w:rsidR="00753971" w:rsidRPr="007A654B" w:rsidRDefault="00753971" w:rsidP="00A03A11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[PR </w:t>
            </w:r>
            <w:r w:rsidR="00022E2A">
              <w:rPr>
                <w:rFonts w:cs="Arial"/>
              </w:rPr>
              <w:t>4.6.a.1.]</w:t>
            </w:r>
          </w:p>
        </w:tc>
        <w:sdt>
          <w:sdtPr>
            <w:rPr>
              <w:rFonts w:cs="Arial"/>
            </w:rPr>
            <w:id w:val="46723897"/>
            <w:lock w:val="sdtLocked"/>
            <w:placeholder>
              <w:docPart w:val="0B514D55EF404827A9744D0FCB952950"/>
            </w:placeholder>
            <w:showingPlcHdr/>
          </w:sdtPr>
          <w:sdtContent>
            <w:permStart w:id="961175005" w:edGrp="everyone" w:displacedByCustomXml="prev"/>
            <w:tc>
              <w:tcPr>
                <w:tcW w:w="3451" w:type="dxa"/>
              </w:tcPr>
              <w:p w14:paraId="26C77440" w14:textId="07180E94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961175005" w:displacedByCustomXml="next"/>
          </w:sdtContent>
        </w:sdt>
        <w:sdt>
          <w:sdtPr>
            <w:rPr>
              <w:rFonts w:cs="Arial"/>
            </w:rPr>
            <w:id w:val="-2120061141"/>
            <w:lock w:val="sdtLocked"/>
            <w:placeholder>
              <w:docPart w:val="90C0C7B8F08848F9B3E1BDDB9FB6B60F"/>
            </w:placeholder>
            <w:showingPlcHdr/>
          </w:sdtPr>
          <w:sdtContent>
            <w:permStart w:id="690161514" w:edGrp="everyone" w:displacedByCustomXml="prev"/>
            <w:tc>
              <w:tcPr>
                <w:tcW w:w="3280" w:type="dxa"/>
              </w:tcPr>
              <w:p w14:paraId="4CC390BE" w14:textId="21C7554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690161514" w:displacedByCustomXml="next"/>
          </w:sdtContent>
        </w:sdt>
      </w:tr>
      <w:tr w:rsidR="00753971" w:rsidRPr="007A654B" w14:paraId="7A4EBE88" w14:textId="77777777" w:rsidTr="003870CF">
        <w:tc>
          <w:tcPr>
            <w:tcW w:w="3319" w:type="dxa"/>
          </w:tcPr>
          <w:p w14:paraId="48B195A4" w14:textId="77777777" w:rsidR="00987BB8" w:rsidRDefault="00987BB8" w:rsidP="00F607D5">
            <w:pPr>
              <w:rPr>
                <w:rFonts w:cs="Arial"/>
              </w:rPr>
            </w:pPr>
            <w:r>
              <w:t xml:space="preserve">Coagulation and </w:t>
            </w:r>
            <w:r w:rsidRPr="00B654AC">
              <w:t>hematologic and coagulation disorders</w:t>
            </w:r>
            <w:r w:rsidRPr="007A654B">
              <w:rPr>
                <w:rFonts w:cs="Arial"/>
              </w:rPr>
              <w:t xml:space="preserve"> </w:t>
            </w:r>
          </w:p>
          <w:p w14:paraId="5923F14A" w14:textId="00B6568C" w:rsidR="00753971" w:rsidRPr="007A654B" w:rsidRDefault="00753971" w:rsidP="00F607D5">
            <w:pPr>
              <w:rPr>
                <w:rFonts w:cs="Arial"/>
              </w:rPr>
            </w:pPr>
            <w:r w:rsidRPr="007A654B">
              <w:rPr>
                <w:rFonts w:cs="Arial"/>
              </w:rPr>
              <w:t xml:space="preserve">[PR </w:t>
            </w:r>
            <w:r w:rsidR="00022E2A">
              <w:rPr>
                <w:rFonts w:cs="Arial"/>
              </w:rPr>
              <w:t>4.6.a.</w:t>
            </w:r>
            <w:r w:rsidR="00022E2A">
              <w:rPr>
                <w:rFonts w:cs="Arial"/>
              </w:rPr>
              <w:t>2</w:t>
            </w:r>
            <w:r w:rsidR="00022E2A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1709770304"/>
            <w:lock w:val="sdtLocked"/>
            <w:placeholder>
              <w:docPart w:val="471C19E4A01446B6AE07748663D46B6D"/>
            </w:placeholder>
            <w:showingPlcHdr/>
          </w:sdtPr>
          <w:sdtContent>
            <w:permStart w:id="928016835" w:edGrp="everyone" w:displacedByCustomXml="prev"/>
            <w:tc>
              <w:tcPr>
                <w:tcW w:w="3451" w:type="dxa"/>
              </w:tcPr>
              <w:p w14:paraId="52EC7C13" w14:textId="7B6169E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928016835" w:displacedByCustomXml="next"/>
          </w:sdtContent>
        </w:sdt>
        <w:sdt>
          <w:sdtPr>
            <w:rPr>
              <w:rFonts w:cs="Arial"/>
            </w:rPr>
            <w:id w:val="810523895"/>
            <w:lock w:val="sdtLocked"/>
            <w:placeholder>
              <w:docPart w:val="F5DABC9268574E1380CDE1C80334B0AB"/>
            </w:placeholder>
            <w:showingPlcHdr/>
          </w:sdtPr>
          <w:sdtContent>
            <w:permStart w:id="619593519" w:edGrp="everyone" w:displacedByCustomXml="prev"/>
            <w:tc>
              <w:tcPr>
                <w:tcW w:w="3280" w:type="dxa"/>
              </w:tcPr>
              <w:p w14:paraId="5560B6B9" w14:textId="1C365347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619593519" w:displacedByCustomXml="next"/>
          </w:sdtContent>
        </w:sdt>
      </w:tr>
      <w:tr w:rsidR="00753971" w:rsidRPr="007A654B" w14:paraId="32E258AF" w14:textId="77777777" w:rsidTr="003870CF">
        <w:tc>
          <w:tcPr>
            <w:tcW w:w="3319" w:type="dxa"/>
          </w:tcPr>
          <w:p w14:paraId="614AED8D" w14:textId="77777777" w:rsidR="00987BB8" w:rsidRDefault="00987BB8" w:rsidP="00753971">
            <w:pPr>
              <w:rPr>
                <w:rFonts w:cs="Arial"/>
              </w:rPr>
            </w:pPr>
            <w:r>
              <w:t xml:space="preserve">Endocrine, </w:t>
            </w:r>
            <w:r w:rsidRPr="00B654AC">
              <w:t xml:space="preserve">metabolic, </w:t>
            </w:r>
            <w:r>
              <w:t xml:space="preserve">and </w:t>
            </w:r>
            <w:r w:rsidRPr="00B654AC">
              <w:t>nutritional, effects of critical illness</w:t>
            </w:r>
            <w:r>
              <w:rPr>
                <w:rFonts w:cs="Arial"/>
              </w:rPr>
              <w:t xml:space="preserve"> </w:t>
            </w:r>
          </w:p>
          <w:p w14:paraId="53C9DFC4" w14:textId="3A52860C" w:rsidR="00753971" w:rsidRPr="007A654B" w:rsidRDefault="00F607D5" w:rsidP="00753971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</w:t>
            </w:r>
            <w:r w:rsidR="00022E2A">
              <w:rPr>
                <w:rFonts w:cs="Arial"/>
              </w:rPr>
              <w:t>4.6.a.</w:t>
            </w:r>
            <w:r w:rsidR="00022E2A">
              <w:rPr>
                <w:rFonts w:cs="Arial"/>
              </w:rPr>
              <w:t>3</w:t>
            </w:r>
            <w:r w:rsidR="00022E2A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713418420"/>
            <w:lock w:val="sdtLocked"/>
            <w:placeholder>
              <w:docPart w:val="751C870C35FA48C48BB99C64AFB7D39C"/>
            </w:placeholder>
            <w:showingPlcHdr/>
          </w:sdtPr>
          <w:sdtContent>
            <w:permStart w:id="886274173" w:edGrp="everyone" w:displacedByCustomXml="prev"/>
            <w:tc>
              <w:tcPr>
                <w:tcW w:w="3451" w:type="dxa"/>
              </w:tcPr>
              <w:p w14:paraId="029A3514" w14:textId="6245078E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886274173" w:displacedByCustomXml="next"/>
          </w:sdtContent>
        </w:sdt>
        <w:sdt>
          <w:sdtPr>
            <w:rPr>
              <w:rFonts w:cs="Arial"/>
            </w:rPr>
            <w:id w:val="-1899349440"/>
            <w:lock w:val="sdtLocked"/>
            <w:placeholder>
              <w:docPart w:val="4B349B3937A14F298B4F7E9BF6097064"/>
            </w:placeholder>
            <w:showingPlcHdr/>
          </w:sdtPr>
          <w:sdtContent>
            <w:permStart w:id="2094484207" w:edGrp="everyone" w:displacedByCustomXml="prev"/>
            <w:tc>
              <w:tcPr>
                <w:tcW w:w="3280" w:type="dxa"/>
              </w:tcPr>
              <w:p w14:paraId="70F2EFB1" w14:textId="20B5FCF9" w:rsidR="00753971" w:rsidRPr="007A654B" w:rsidRDefault="00753971" w:rsidP="00753971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094484207" w:displacedByCustomXml="next"/>
          </w:sdtContent>
        </w:sdt>
      </w:tr>
      <w:tr w:rsidR="00987BB8" w:rsidRPr="007A654B" w14:paraId="3989AF97" w14:textId="77777777" w:rsidTr="003870CF">
        <w:tc>
          <w:tcPr>
            <w:tcW w:w="3319" w:type="dxa"/>
          </w:tcPr>
          <w:p w14:paraId="7DD83D7D" w14:textId="77777777" w:rsidR="00987BB8" w:rsidRDefault="00987BB8" w:rsidP="00987BB8">
            <w:pPr>
              <w:rPr>
                <w:rFonts w:cs="Arial"/>
              </w:rPr>
            </w:pPr>
            <w:r>
              <w:t>E</w:t>
            </w:r>
            <w:r w:rsidRPr="00B654AC">
              <w:t>thical and legal aspects of neurosurgical critical care</w:t>
            </w:r>
          </w:p>
          <w:p w14:paraId="55B9C00C" w14:textId="4B21891C" w:rsidR="00987BB8" w:rsidRPr="007A654B" w:rsidRDefault="00987BB8" w:rsidP="00987BB8">
            <w:pPr>
              <w:tabs>
                <w:tab w:val="left" w:pos="990"/>
              </w:tabs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</w:t>
            </w:r>
            <w:r w:rsidR="00022E2A">
              <w:rPr>
                <w:rFonts w:cs="Arial"/>
              </w:rPr>
              <w:t>4.6.a.</w:t>
            </w:r>
            <w:r w:rsidR="00022E2A">
              <w:rPr>
                <w:rFonts w:cs="Arial"/>
              </w:rPr>
              <w:t>4</w:t>
            </w:r>
            <w:r w:rsidR="00022E2A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44679274"/>
            <w:placeholder>
              <w:docPart w:val="26800A752F764F36953653B36B08E60A"/>
            </w:placeholder>
            <w:showingPlcHdr/>
          </w:sdtPr>
          <w:sdtContent>
            <w:permStart w:id="1305692656" w:edGrp="everyone" w:displacedByCustomXml="prev"/>
            <w:tc>
              <w:tcPr>
                <w:tcW w:w="3451" w:type="dxa"/>
              </w:tcPr>
              <w:p w14:paraId="5209666C" w14:textId="6A6C6C25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305692656" w:displacedByCustomXml="next"/>
          </w:sdtContent>
        </w:sdt>
        <w:sdt>
          <w:sdtPr>
            <w:rPr>
              <w:rFonts w:cs="Arial"/>
            </w:rPr>
            <w:id w:val="-1420714227"/>
            <w:placeholder>
              <w:docPart w:val="5AD1FE7E57A2490CAF02336EDA9D8C5D"/>
            </w:placeholder>
            <w:showingPlcHdr/>
          </w:sdtPr>
          <w:sdtContent>
            <w:permStart w:id="1407916882" w:edGrp="everyone" w:displacedByCustomXml="prev"/>
            <w:tc>
              <w:tcPr>
                <w:tcW w:w="3280" w:type="dxa"/>
              </w:tcPr>
              <w:p w14:paraId="4DAB23D0" w14:textId="3577A9B2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407916882" w:displacedByCustomXml="next"/>
          </w:sdtContent>
        </w:sdt>
      </w:tr>
      <w:tr w:rsidR="00987BB8" w:rsidRPr="007A654B" w14:paraId="7F8A736D" w14:textId="77777777" w:rsidTr="003870CF">
        <w:tc>
          <w:tcPr>
            <w:tcW w:w="3319" w:type="dxa"/>
          </w:tcPr>
          <w:p w14:paraId="2A44A35A" w14:textId="77777777" w:rsidR="00987BB8" w:rsidRDefault="00987BB8" w:rsidP="00987BB8">
            <w:pPr>
              <w:rPr>
                <w:rFonts w:cs="Arial"/>
              </w:rPr>
            </w:pPr>
            <w:r>
              <w:t>M</w:t>
            </w:r>
            <w:r w:rsidRPr="00B654AC">
              <w:t>onitoring and medical instrumentation</w:t>
            </w:r>
          </w:p>
          <w:p w14:paraId="72220334" w14:textId="1A3D504E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[PR</w:t>
            </w:r>
            <w:r w:rsidRPr="007A654B">
              <w:rPr>
                <w:rFonts w:cs="Arial"/>
              </w:rPr>
              <w:t xml:space="preserve"> </w:t>
            </w:r>
            <w:r w:rsidR="00022E2A">
              <w:rPr>
                <w:rFonts w:cs="Arial"/>
              </w:rPr>
              <w:t>4.6.a.</w:t>
            </w:r>
            <w:r w:rsidR="00022E2A">
              <w:rPr>
                <w:rFonts w:cs="Arial"/>
              </w:rPr>
              <w:t>5</w:t>
            </w:r>
            <w:r w:rsidR="00022E2A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641552834"/>
            <w:placeholder>
              <w:docPart w:val="1F4856EC6D9D4043A06F6E520D071773"/>
            </w:placeholder>
            <w:showingPlcHdr/>
          </w:sdtPr>
          <w:sdtContent>
            <w:permStart w:id="1255701850" w:edGrp="everyone" w:displacedByCustomXml="prev"/>
            <w:tc>
              <w:tcPr>
                <w:tcW w:w="3451" w:type="dxa"/>
              </w:tcPr>
              <w:p w14:paraId="1DE1C972" w14:textId="743DB899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255701850" w:displacedByCustomXml="next"/>
          </w:sdtContent>
        </w:sdt>
        <w:sdt>
          <w:sdtPr>
            <w:rPr>
              <w:rFonts w:cs="Arial"/>
            </w:rPr>
            <w:id w:val="-1039583710"/>
            <w:placeholder>
              <w:docPart w:val="5D437A420E884CC398FEDE37DB8D3CC8"/>
            </w:placeholder>
            <w:showingPlcHdr/>
          </w:sdtPr>
          <w:sdtContent>
            <w:permStart w:id="293610585" w:edGrp="everyone" w:displacedByCustomXml="prev"/>
            <w:tc>
              <w:tcPr>
                <w:tcW w:w="3280" w:type="dxa"/>
              </w:tcPr>
              <w:p w14:paraId="79F9CF16" w14:textId="00D71CCE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293610585" w:displacedByCustomXml="next"/>
          </w:sdtContent>
        </w:sdt>
      </w:tr>
      <w:tr w:rsidR="00987BB8" w:rsidRPr="007A654B" w14:paraId="0D1119D5" w14:textId="77777777" w:rsidTr="003870CF">
        <w:tc>
          <w:tcPr>
            <w:tcW w:w="3319" w:type="dxa"/>
          </w:tcPr>
          <w:p w14:paraId="3019F06F" w14:textId="77777777" w:rsidR="00987BB8" w:rsidRDefault="00987BB8" w:rsidP="00987BB8">
            <w:pPr>
              <w:rPr>
                <w:rFonts w:cs="Arial"/>
              </w:rPr>
            </w:pPr>
            <w:r>
              <w:t>P</w:t>
            </w:r>
            <w:r w:rsidRPr="00B654AC">
              <w:t>harmacokinetics and dynamics of drug metabolism and excretion in critical illness</w:t>
            </w:r>
          </w:p>
          <w:p w14:paraId="7D7B2749" w14:textId="39BDAC69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</w:t>
            </w:r>
            <w:r w:rsidR="00022E2A">
              <w:rPr>
                <w:rFonts w:cs="Arial"/>
              </w:rPr>
              <w:t>4.6.a.</w:t>
            </w:r>
            <w:r w:rsidR="00022E2A">
              <w:rPr>
                <w:rFonts w:cs="Arial"/>
              </w:rPr>
              <w:t>6</w:t>
            </w:r>
            <w:r w:rsidR="00022E2A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323861524"/>
            <w:placeholder>
              <w:docPart w:val="64513870AEEC49819F408CCCD7CFC26D"/>
            </w:placeholder>
            <w:showingPlcHdr/>
          </w:sdtPr>
          <w:sdtContent>
            <w:permStart w:id="1931894282" w:edGrp="everyone" w:displacedByCustomXml="prev"/>
            <w:tc>
              <w:tcPr>
                <w:tcW w:w="3451" w:type="dxa"/>
              </w:tcPr>
              <w:p w14:paraId="789F241C" w14:textId="45FD1053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1931894282" w:displacedByCustomXml="next"/>
          </w:sdtContent>
        </w:sdt>
        <w:sdt>
          <w:sdtPr>
            <w:rPr>
              <w:rFonts w:cs="Arial"/>
            </w:rPr>
            <w:id w:val="-1637178199"/>
            <w:placeholder>
              <w:docPart w:val="53F2D942BD044FEDA0AD53B515936A96"/>
            </w:placeholder>
            <w:showingPlcHdr/>
          </w:sdtPr>
          <w:sdtContent>
            <w:permStart w:id="1937572195" w:edGrp="everyone" w:displacedByCustomXml="prev"/>
            <w:tc>
              <w:tcPr>
                <w:tcW w:w="3280" w:type="dxa"/>
              </w:tcPr>
              <w:p w14:paraId="0C394B79" w14:textId="570BEC8C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937572195" w:displacedByCustomXml="next"/>
          </w:sdtContent>
        </w:sdt>
      </w:tr>
      <w:tr w:rsidR="00987BB8" w:rsidRPr="007A654B" w14:paraId="11FF15C5" w14:textId="77777777" w:rsidTr="003870CF">
        <w:tc>
          <w:tcPr>
            <w:tcW w:w="3319" w:type="dxa"/>
          </w:tcPr>
          <w:p w14:paraId="07A2D8E6" w14:textId="77777777" w:rsidR="00987BB8" w:rsidRDefault="00987BB8" w:rsidP="00987BB8">
            <w:pPr>
              <w:rPr>
                <w:rFonts w:cs="Arial"/>
              </w:rPr>
            </w:pPr>
            <w:r>
              <w:t>P</w:t>
            </w:r>
            <w:r w:rsidRPr="00B654AC">
              <w:t xml:space="preserve">hysiology, pathophysiology, diagnosis, and </w:t>
            </w:r>
            <w:proofErr w:type="gramStart"/>
            <w:r w:rsidRPr="00B654AC">
              <w:t>therapy of disorder</w:t>
            </w:r>
            <w:proofErr w:type="gramEnd"/>
            <w:r w:rsidRPr="00B654AC">
              <w:t xml:space="preserve"> of the cardiovascular, gastrointestinal, neurological, endocrine, musculoskeletal</w:t>
            </w:r>
            <w:r>
              <w:t xml:space="preserve"> and respiratory systems</w:t>
            </w:r>
            <w:r w:rsidRPr="00B654AC">
              <w:t>, as well as of infectious diseases</w:t>
            </w:r>
          </w:p>
          <w:p w14:paraId="595AE3E6" w14:textId="4209C424" w:rsidR="00987BB8" w:rsidRPr="00987BB8" w:rsidRDefault="00987BB8" w:rsidP="00987BB8"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</w:t>
            </w:r>
            <w:r w:rsidR="006D31D7">
              <w:rPr>
                <w:rFonts w:cs="Arial"/>
              </w:rPr>
              <w:t>4.6.a.</w:t>
            </w:r>
            <w:r w:rsidR="006D31D7">
              <w:rPr>
                <w:rFonts w:cs="Arial"/>
              </w:rPr>
              <w:t>7</w:t>
            </w:r>
            <w:r w:rsidR="006D31D7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-1135487654"/>
            <w:placeholder>
              <w:docPart w:val="DC8ECDF8575A4BB7A63B84B1BCAA3409"/>
            </w:placeholder>
            <w:showingPlcHdr/>
          </w:sdtPr>
          <w:sdtContent>
            <w:permStart w:id="341705778" w:edGrp="everyone" w:displacedByCustomXml="prev"/>
            <w:tc>
              <w:tcPr>
                <w:tcW w:w="3451" w:type="dxa"/>
              </w:tcPr>
              <w:p w14:paraId="0EE5C540" w14:textId="216353D1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341705778" w:displacedByCustomXml="next"/>
          </w:sdtContent>
        </w:sdt>
        <w:sdt>
          <w:sdtPr>
            <w:rPr>
              <w:rFonts w:cs="Arial"/>
            </w:rPr>
            <w:id w:val="1161270299"/>
            <w:placeholder>
              <w:docPart w:val="3A8E3A96554641F8A18E789753F2C454"/>
            </w:placeholder>
            <w:showingPlcHdr/>
          </w:sdtPr>
          <w:sdtContent>
            <w:permStart w:id="89719370" w:edGrp="everyone" w:displacedByCustomXml="prev"/>
            <w:tc>
              <w:tcPr>
                <w:tcW w:w="3280" w:type="dxa"/>
              </w:tcPr>
              <w:p w14:paraId="1FCCE1CC" w14:textId="5E9624BB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89719370" w:displacedByCustomXml="next"/>
          </w:sdtContent>
        </w:sdt>
      </w:tr>
      <w:tr w:rsidR="00987BB8" w:rsidRPr="007A654B" w14:paraId="3A273AA0" w14:textId="77777777" w:rsidTr="003870CF">
        <w:tc>
          <w:tcPr>
            <w:tcW w:w="3319" w:type="dxa"/>
          </w:tcPr>
          <w:p w14:paraId="71F6EA0D" w14:textId="77777777" w:rsidR="00987BB8" w:rsidRDefault="00987BB8" w:rsidP="00987BB8">
            <w:r>
              <w:t>T</w:t>
            </w:r>
            <w:r w:rsidRPr="00B654AC">
              <w:t>rauma as it relates to neurological disease</w:t>
            </w:r>
          </w:p>
          <w:p w14:paraId="01F2E510" w14:textId="12EA750B" w:rsidR="00987BB8" w:rsidRPr="007A654B" w:rsidRDefault="00987BB8" w:rsidP="00987BB8">
            <w:pPr>
              <w:rPr>
                <w:rFonts w:cs="Arial"/>
              </w:rPr>
            </w:pPr>
            <w:r>
              <w:rPr>
                <w:rFonts w:cs="Arial"/>
              </w:rPr>
              <w:t>[PR</w:t>
            </w:r>
            <w:r w:rsidRPr="007A654B">
              <w:rPr>
                <w:rFonts w:cs="Arial"/>
              </w:rPr>
              <w:t xml:space="preserve"> </w:t>
            </w:r>
            <w:r w:rsidR="006D31D7">
              <w:rPr>
                <w:rFonts w:cs="Arial"/>
              </w:rPr>
              <w:t>4.6.a.</w:t>
            </w:r>
            <w:r w:rsidR="006D31D7">
              <w:rPr>
                <w:rFonts w:cs="Arial"/>
              </w:rPr>
              <w:t>8</w:t>
            </w:r>
            <w:r w:rsidR="006D31D7">
              <w:rPr>
                <w:rFonts w:cs="Arial"/>
              </w:rPr>
              <w:t>.]</w:t>
            </w:r>
          </w:p>
        </w:tc>
        <w:sdt>
          <w:sdtPr>
            <w:rPr>
              <w:rFonts w:cs="Arial"/>
            </w:rPr>
            <w:id w:val="731814288"/>
            <w:placeholder>
              <w:docPart w:val="0D3BA7721B8C430FBBF533B570468820"/>
            </w:placeholder>
            <w:showingPlcHdr/>
          </w:sdtPr>
          <w:sdtContent>
            <w:permStart w:id="2111636112" w:edGrp="everyone" w:displacedByCustomXml="prev"/>
            <w:tc>
              <w:tcPr>
                <w:tcW w:w="3451" w:type="dxa"/>
              </w:tcPr>
              <w:p w14:paraId="5E4A36A8" w14:textId="6B918B71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Settings/activities</w:t>
                </w:r>
              </w:p>
            </w:tc>
            <w:permEnd w:id="2111636112" w:displacedByCustomXml="next"/>
          </w:sdtContent>
        </w:sdt>
        <w:sdt>
          <w:sdtPr>
            <w:rPr>
              <w:rFonts w:cs="Arial"/>
            </w:rPr>
            <w:id w:val="2022507809"/>
            <w:placeholder>
              <w:docPart w:val="0DFB3C5AE98F4997BFCC4BF20A05649F"/>
            </w:placeholder>
            <w:showingPlcHdr/>
          </w:sdtPr>
          <w:sdtContent>
            <w:permStart w:id="1159926125" w:edGrp="everyone" w:displacedByCustomXml="prev"/>
            <w:tc>
              <w:tcPr>
                <w:tcW w:w="3280" w:type="dxa"/>
              </w:tcPr>
              <w:p w14:paraId="601FAC70" w14:textId="04C7921D" w:rsidR="00987BB8" w:rsidRDefault="00987BB8" w:rsidP="00987BB8">
                <w:pPr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Assessment method(s)</w:t>
                </w:r>
              </w:p>
            </w:tc>
            <w:permEnd w:id="1159926125" w:displacedByCustomXml="next"/>
          </w:sdtContent>
        </w:sdt>
      </w:tr>
      <w:bookmarkEnd w:id="3"/>
    </w:tbl>
    <w:p w14:paraId="76347847" w14:textId="20DD2A6D" w:rsidR="00212523" w:rsidRPr="007A654B" w:rsidRDefault="00212523" w:rsidP="00815DFB">
      <w:pPr>
        <w:rPr>
          <w:rFonts w:cs="Arial"/>
          <w:color w:val="000000"/>
        </w:rPr>
      </w:pPr>
    </w:p>
    <w:p w14:paraId="784EDB87" w14:textId="77777777" w:rsidR="007B7BB3" w:rsidRPr="007A654B" w:rsidRDefault="007B7BB3" w:rsidP="007B7BB3">
      <w:pPr>
        <w:tabs>
          <w:tab w:val="left" w:pos="360"/>
        </w:tabs>
        <w:rPr>
          <w:rFonts w:cs="Arial"/>
          <w:bCs/>
        </w:rPr>
      </w:pPr>
      <w:r w:rsidRPr="007A654B">
        <w:rPr>
          <w:rFonts w:cs="Arial"/>
          <w:b/>
          <w:bCs/>
        </w:rPr>
        <w:t>Practice-based Learning and Improvement</w:t>
      </w:r>
    </w:p>
    <w:p w14:paraId="3929E953" w14:textId="77777777" w:rsidR="00DA7E7D" w:rsidRDefault="00DA7E7D" w:rsidP="00DA7E7D">
      <w:pPr>
        <w:ind w:left="360"/>
      </w:pPr>
    </w:p>
    <w:p w14:paraId="0678354B" w14:textId="415EC642" w:rsidR="00DA7E7D" w:rsidRPr="00F17B40" w:rsidRDefault="000D2E16" w:rsidP="00DA7E7D">
      <w:pPr>
        <w:numPr>
          <w:ilvl w:val="0"/>
          <w:numId w:val="12"/>
        </w:numPr>
        <w:ind w:left="360"/>
      </w:pPr>
      <w:r>
        <w:t>D</w:t>
      </w:r>
      <w:r w:rsidR="00DA7E7D" w:rsidRPr="00F17B40">
        <w:t xml:space="preserve">escribe one learning activity in which </w:t>
      </w:r>
      <w:r w:rsidR="00DA7E7D">
        <w:t>fellows</w:t>
      </w:r>
      <w:r w:rsidR="00DA7E7D" w:rsidRPr="00F17B40">
        <w:t xml:space="preserve"> </w:t>
      </w:r>
      <w:r>
        <w:t xml:space="preserve">will </w:t>
      </w:r>
      <w:r w:rsidR="00DA7E7D" w:rsidRPr="00F17B40">
        <w:t xml:space="preserve">demonstrate the ability to investigate and evaluate their care of patients, to appraise and assimilate scientific evidence, and to continuously improve patient care based on constant self-evaluation and lifelong learning. [PR </w:t>
      </w:r>
      <w:r w:rsidR="006D31D7">
        <w:rPr>
          <w:rFonts w:cs="Arial"/>
          <w:bCs/>
        </w:rPr>
        <w:t>4.7.]</w:t>
      </w:r>
      <w:r w:rsidR="00DA7E7D" w:rsidRPr="00F17B40">
        <w:t xml:space="preserve"> (Limit response to 400 words)</w:t>
      </w:r>
    </w:p>
    <w:p w14:paraId="4CA120DD" w14:textId="77777777" w:rsidR="00DA7E7D" w:rsidRPr="00F17B40" w:rsidRDefault="00DA7E7D" w:rsidP="00DA7E7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A7E7D" w:rsidRPr="00F17B40" w14:paraId="4C3E1ABA" w14:textId="77777777" w:rsidTr="00CB4C07">
        <w:sdt>
          <w:sdtPr>
            <w:id w:val="254325405"/>
            <w:lock w:val="sdtLocked"/>
            <w:placeholder>
              <w:docPart w:val="231A22B1C11C430CAE4EDB3343BB3517"/>
            </w:placeholder>
            <w:showingPlcHdr/>
          </w:sdtPr>
          <w:sdtContent>
            <w:permStart w:id="1466703965" w:edGrp="everyone" w:displacedByCustomXml="prev"/>
            <w:tc>
              <w:tcPr>
                <w:tcW w:w="9769" w:type="dxa"/>
              </w:tcPr>
              <w:p w14:paraId="5C7694FA" w14:textId="77777777" w:rsidR="00DA7E7D" w:rsidRPr="00F17B40" w:rsidRDefault="00DA7E7D" w:rsidP="00CB4C07">
                <w:r w:rsidRPr="00F17B40">
                  <w:rPr>
                    <w:rStyle w:val="PlaceholderText"/>
                  </w:rPr>
                  <w:t>Click here to enter text.</w:t>
                </w:r>
              </w:p>
            </w:tc>
            <w:permEnd w:id="1466703965" w:displacedByCustomXml="next"/>
          </w:sdtContent>
        </w:sdt>
      </w:tr>
    </w:tbl>
    <w:p w14:paraId="1AECDE00" w14:textId="5E1A2050" w:rsidR="00212523" w:rsidRPr="007A654B" w:rsidRDefault="00212523" w:rsidP="007B7BB3">
      <w:pPr>
        <w:tabs>
          <w:tab w:val="left" w:pos="720"/>
        </w:tabs>
        <w:rPr>
          <w:rFonts w:cs="Arial"/>
          <w:bCs/>
        </w:rPr>
      </w:pPr>
    </w:p>
    <w:p w14:paraId="21B4F32C" w14:textId="77777777" w:rsidR="007B7BB3" w:rsidRPr="007A654B" w:rsidRDefault="007B7BB3" w:rsidP="007B7BB3">
      <w:pPr>
        <w:ind w:left="360" w:hanging="360"/>
        <w:rPr>
          <w:rFonts w:cs="Arial"/>
          <w:bCs/>
        </w:rPr>
      </w:pPr>
      <w:r w:rsidRPr="007A654B">
        <w:rPr>
          <w:rFonts w:cs="Arial"/>
          <w:b/>
          <w:bCs/>
        </w:rPr>
        <w:t>Interpersonal and Communication Skills</w:t>
      </w:r>
    </w:p>
    <w:p w14:paraId="35E1A053" w14:textId="77777777" w:rsidR="007B7BB3" w:rsidRPr="007A654B" w:rsidRDefault="007B7BB3" w:rsidP="007B7BB3">
      <w:pPr>
        <w:ind w:left="360" w:hanging="360"/>
        <w:rPr>
          <w:rFonts w:cs="Arial"/>
          <w:bCs/>
        </w:rPr>
      </w:pPr>
    </w:p>
    <w:p w14:paraId="2BD0529E" w14:textId="3581CA61" w:rsidR="007B7BB3" w:rsidRPr="00DA7E7D" w:rsidRDefault="000D2E16" w:rsidP="00DA7E7D">
      <w:pPr>
        <w:pStyle w:val="ListParagraph"/>
        <w:widowControl w:val="0"/>
        <w:numPr>
          <w:ilvl w:val="0"/>
          <w:numId w:val="23"/>
        </w:numPr>
        <w:spacing w:after="200"/>
        <w:ind w:left="270"/>
        <w:rPr>
          <w:rFonts w:cs="Arial"/>
          <w:bCs/>
        </w:rPr>
      </w:pPr>
      <w:r>
        <w:rPr>
          <w:rFonts w:cs="Arial"/>
          <w:bCs/>
        </w:rPr>
        <w:t>D</w:t>
      </w:r>
      <w:r w:rsidR="007B7BB3" w:rsidRPr="00DA7E7D">
        <w:rPr>
          <w:rFonts w:cs="Arial"/>
          <w:bCs/>
        </w:rPr>
        <w:t xml:space="preserve">escribe one learning activity in which fellows </w:t>
      </w:r>
      <w:r w:rsidR="00212523" w:rsidRPr="00DA7E7D">
        <w:rPr>
          <w:rFonts w:cs="Arial"/>
          <w:bCs/>
        </w:rPr>
        <w:t xml:space="preserve">will </w:t>
      </w:r>
      <w:r w:rsidR="007B7BB3" w:rsidRPr="00DA7E7D">
        <w:rPr>
          <w:rFonts w:cs="Arial"/>
          <w:bCs/>
        </w:rPr>
        <w:t xml:space="preserve">demonstrate interpersonal and communication skills that result in the effective exchange of information and collaboration with patients, their families, and health professionals. [PR </w:t>
      </w:r>
      <w:r w:rsidR="006D31D7">
        <w:rPr>
          <w:rFonts w:cs="Arial"/>
          <w:bCs/>
        </w:rPr>
        <w:t>4.8.]</w:t>
      </w:r>
      <w:r w:rsidR="007B7BB3" w:rsidRPr="00DA7E7D">
        <w:rPr>
          <w:rFonts w:cs="Arial"/>
          <w:bCs/>
        </w:rPr>
        <w:t xml:space="preserve"> (Limit response to 400 words)</w:t>
      </w: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01BFA" w:rsidRPr="007A654B" w14:paraId="3F693D6B" w14:textId="77777777" w:rsidTr="0041243C">
        <w:trPr>
          <w:cantSplit/>
        </w:trPr>
        <w:sdt>
          <w:sdtPr>
            <w:rPr>
              <w:rFonts w:cs="Arial"/>
            </w:rPr>
            <w:id w:val="-1743718919"/>
            <w:lock w:val="sdtLocked"/>
            <w:placeholder>
              <w:docPart w:val="1249DFDF14EE496080AB36596DFAB2D0"/>
            </w:placeholder>
            <w:showingPlcHdr/>
          </w:sdtPr>
          <w:sdtContent>
            <w:permStart w:id="221643939" w:edGrp="everyone" w:displacedByCustomXml="prev"/>
            <w:tc>
              <w:tcPr>
                <w:tcW w:w="10125" w:type="dxa"/>
                <w:vAlign w:val="center"/>
              </w:tcPr>
              <w:p w14:paraId="71FE2F4B" w14:textId="77777777" w:rsidR="00701BFA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21643939" w:displacedByCustomXml="next"/>
          </w:sdtContent>
        </w:sdt>
      </w:tr>
    </w:tbl>
    <w:p w14:paraId="7B0D4A8C" w14:textId="3D391C4B" w:rsidR="00212523" w:rsidRPr="007A654B" w:rsidRDefault="00212523" w:rsidP="007B7BB3">
      <w:pPr>
        <w:tabs>
          <w:tab w:val="left" w:pos="360"/>
        </w:tabs>
        <w:rPr>
          <w:rFonts w:cs="Arial"/>
          <w:bCs/>
        </w:rPr>
      </w:pPr>
    </w:p>
    <w:p w14:paraId="16C7E9E0" w14:textId="77777777" w:rsidR="007B7BB3" w:rsidRPr="007A654B" w:rsidRDefault="007B7BB3" w:rsidP="007B7BB3">
      <w:pPr>
        <w:ind w:left="360" w:hanging="360"/>
        <w:rPr>
          <w:rFonts w:cs="Arial"/>
          <w:b/>
          <w:bCs/>
        </w:rPr>
      </w:pPr>
      <w:r w:rsidRPr="007A654B">
        <w:rPr>
          <w:rFonts w:cs="Arial"/>
          <w:b/>
          <w:bCs/>
        </w:rPr>
        <w:t>Systems-based Practice</w:t>
      </w:r>
    </w:p>
    <w:p w14:paraId="0E63EFEC" w14:textId="77777777" w:rsidR="007B7BB3" w:rsidRPr="007A654B" w:rsidRDefault="007B7BB3" w:rsidP="007B7BB3">
      <w:pPr>
        <w:rPr>
          <w:rFonts w:cs="Arial"/>
          <w:bCs/>
        </w:rPr>
      </w:pPr>
    </w:p>
    <w:p w14:paraId="2AF7F765" w14:textId="54AD7E70" w:rsidR="007B7BB3" w:rsidRPr="000518ED" w:rsidRDefault="00A4648B" w:rsidP="000518ED">
      <w:pPr>
        <w:pStyle w:val="ListParagraph"/>
        <w:numPr>
          <w:ilvl w:val="0"/>
          <w:numId w:val="19"/>
        </w:numPr>
        <w:ind w:left="360"/>
        <w:rPr>
          <w:rFonts w:cs="Arial"/>
          <w:bCs/>
        </w:rPr>
      </w:pPr>
      <w:r>
        <w:rPr>
          <w:rFonts w:cs="Arial"/>
          <w:bCs/>
        </w:rPr>
        <w:t>D</w:t>
      </w:r>
      <w:r w:rsidR="007B7BB3" w:rsidRPr="000518ED">
        <w:rPr>
          <w:rFonts w:cs="Arial"/>
          <w:bCs/>
        </w:rPr>
        <w:t xml:space="preserve">escribe the learning </w:t>
      </w:r>
      <w:proofErr w:type="gramStart"/>
      <w:r w:rsidR="007B7BB3" w:rsidRPr="000518ED">
        <w:rPr>
          <w:rFonts w:cs="Arial"/>
          <w:bCs/>
        </w:rPr>
        <w:t>activity(ies)</w:t>
      </w:r>
      <w:proofErr w:type="gramEnd"/>
      <w:r w:rsidR="007B7BB3" w:rsidRPr="000518ED">
        <w:rPr>
          <w:rFonts w:cs="Arial"/>
          <w:bCs/>
        </w:rPr>
        <w:t xml:space="preserve"> by which fellows will demonstrate an awareness of and responsiveness to the larger context and system of health care, </w:t>
      </w:r>
      <w:r w:rsidR="00FA4775">
        <w:rPr>
          <w:rFonts w:cs="Arial"/>
          <w:bCs/>
        </w:rPr>
        <w:t xml:space="preserve">including the structural and social determinants of health, </w:t>
      </w:r>
      <w:r w:rsidR="007B7BB3" w:rsidRPr="000518ED">
        <w:rPr>
          <w:rFonts w:cs="Arial"/>
          <w:bCs/>
        </w:rPr>
        <w:t xml:space="preserve">as well as the ability to call effectively on other resources in the system to provide optimal health care. [PR </w:t>
      </w:r>
      <w:r w:rsidR="006D31D7">
        <w:rPr>
          <w:rFonts w:cs="Arial"/>
          <w:bCs/>
        </w:rPr>
        <w:t>4.9.]</w:t>
      </w:r>
      <w:r w:rsidR="007B7BB3" w:rsidRPr="000518ED">
        <w:rPr>
          <w:rFonts w:cs="Arial"/>
          <w:bCs/>
        </w:rPr>
        <w:t xml:space="preserve"> (Limit response to 400 words)</w:t>
      </w:r>
    </w:p>
    <w:p w14:paraId="05DA9C2F" w14:textId="2B9892A0" w:rsidR="007B7BB3" w:rsidRPr="007A654B" w:rsidRDefault="007B7BB3" w:rsidP="007B7BB3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7B7BB3" w:rsidRPr="007A654B" w14:paraId="44211490" w14:textId="77777777" w:rsidTr="0041243C">
        <w:trPr>
          <w:cantSplit/>
        </w:trPr>
        <w:sdt>
          <w:sdtPr>
            <w:rPr>
              <w:rFonts w:cs="Arial"/>
            </w:rPr>
            <w:id w:val="1014802019"/>
            <w:lock w:val="sdtLocked"/>
            <w:placeholder>
              <w:docPart w:val="769F740C74BB4388A765DC5140BDEF91"/>
            </w:placeholder>
            <w:showingPlcHdr/>
          </w:sdtPr>
          <w:sdtContent>
            <w:permStart w:id="938900099" w:edGrp="everyone" w:displacedByCustomXml="prev"/>
            <w:tc>
              <w:tcPr>
                <w:tcW w:w="10125" w:type="dxa"/>
                <w:vAlign w:val="center"/>
              </w:tcPr>
              <w:p w14:paraId="2EA67D49" w14:textId="77777777" w:rsidR="007B7BB3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38900099" w:displacedByCustomXml="next"/>
          </w:sdtContent>
        </w:sdt>
      </w:tr>
    </w:tbl>
    <w:p w14:paraId="61488AC5" w14:textId="1AC23570" w:rsidR="00212523" w:rsidRPr="007A654B" w:rsidRDefault="00212523" w:rsidP="00815DFB">
      <w:pPr>
        <w:rPr>
          <w:rFonts w:cs="Arial"/>
          <w:color w:val="000000"/>
        </w:rPr>
      </w:pPr>
    </w:p>
    <w:p w14:paraId="6968CB0B" w14:textId="77777777" w:rsidR="0088415B" w:rsidRPr="007A654B" w:rsidRDefault="0088415B" w:rsidP="00815DFB">
      <w:pPr>
        <w:rPr>
          <w:rFonts w:cs="Arial"/>
          <w:color w:val="000000"/>
        </w:rPr>
      </w:pPr>
      <w:r w:rsidRPr="007A654B">
        <w:rPr>
          <w:rFonts w:cs="Arial"/>
          <w:b/>
          <w:color w:val="000000"/>
        </w:rPr>
        <w:t>Curriculum Organization and Fellow Experiences</w:t>
      </w:r>
    </w:p>
    <w:p w14:paraId="7442590F" w14:textId="77777777" w:rsidR="0088415B" w:rsidRPr="007A654B" w:rsidRDefault="0088415B" w:rsidP="00815DFB">
      <w:pPr>
        <w:rPr>
          <w:rFonts w:cs="Arial"/>
          <w:color w:val="000000"/>
        </w:rPr>
      </w:pPr>
    </w:p>
    <w:p w14:paraId="305F7C27" w14:textId="7014CA5E" w:rsidR="00FD488B" w:rsidRPr="00256E73" w:rsidRDefault="00413AC0" w:rsidP="00256E73">
      <w:pPr>
        <w:pStyle w:val="ListParagraph"/>
        <w:numPr>
          <w:ilvl w:val="0"/>
          <w:numId w:val="20"/>
        </w:num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Describe the didactic activities offered to fellows</w:t>
      </w:r>
      <w:r w:rsidR="000D2E16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including </w:t>
      </w:r>
      <w:r w:rsidRPr="00413AC0">
        <w:rPr>
          <w:rFonts w:cs="Arial"/>
          <w:color w:val="000000"/>
        </w:rPr>
        <w:t>seminars and conferences in critical care, neurological surgery, neuroradiology, and neurology</w:t>
      </w:r>
      <w:r w:rsidR="00256E73">
        <w:rPr>
          <w:rFonts w:cs="Arial"/>
          <w:color w:val="000000"/>
        </w:rPr>
        <w:t xml:space="preserve">. [PR </w:t>
      </w:r>
      <w:r w:rsidR="00B5021F">
        <w:rPr>
          <w:rFonts w:cs="Arial"/>
          <w:color w:val="000000"/>
        </w:rPr>
        <w:t>4.11.a.]</w:t>
      </w:r>
      <w:r w:rsidR="00A4648B" w:rsidRPr="00A4648B">
        <w:rPr>
          <w:rFonts w:cs="Arial"/>
          <w:bCs/>
        </w:rPr>
        <w:t xml:space="preserve"> </w:t>
      </w:r>
      <w:r w:rsidR="00A4648B" w:rsidRPr="004E1B2B">
        <w:rPr>
          <w:rFonts w:cs="Arial"/>
          <w:bCs/>
        </w:rPr>
        <w:t>(Limit response to 400 words)</w:t>
      </w:r>
    </w:p>
    <w:p w14:paraId="5A2AA6A1" w14:textId="037FD3DB" w:rsidR="00FD488B" w:rsidRPr="007A654B" w:rsidRDefault="00FD488B" w:rsidP="00FD488B">
      <w:pPr>
        <w:rPr>
          <w:rFonts w:cs="Arial"/>
          <w:color w:val="000000"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FD488B" w:rsidRPr="007A654B" w14:paraId="1758288F" w14:textId="77777777" w:rsidTr="0041243C">
        <w:trPr>
          <w:cantSplit/>
        </w:trPr>
        <w:sdt>
          <w:sdtPr>
            <w:rPr>
              <w:rFonts w:cs="Arial"/>
            </w:rPr>
            <w:id w:val="-1949151456"/>
            <w:lock w:val="sdtLocked"/>
            <w:placeholder>
              <w:docPart w:val="0ABCAFC0EC704C89B8A658F5018211B8"/>
            </w:placeholder>
            <w:showingPlcHdr/>
          </w:sdtPr>
          <w:sdtContent>
            <w:permStart w:id="566697339" w:edGrp="everyone" w:displacedByCustomXml="prev"/>
            <w:tc>
              <w:tcPr>
                <w:tcW w:w="10125" w:type="dxa"/>
                <w:vAlign w:val="center"/>
              </w:tcPr>
              <w:p w14:paraId="31474CC0" w14:textId="77777777" w:rsidR="00FD488B" w:rsidRPr="007A654B" w:rsidRDefault="004A398C" w:rsidP="0041243C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566697339" w:displacedByCustomXml="next"/>
          </w:sdtContent>
        </w:sdt>
      </w:tr>
    </w:tbl>
    <w:p w14:paraId="532FE9C4" w14:textId="77777777" w:rsidR="007E09A9" w:rsidRDefault="007E09A9" w:rsidP="0088415B">
      <w:pPr>
        <w:rPr>
          <w:rFonts w:cs="Arial"/>
          <w:b/>
          <w:bCs/>
          <w:color w:val="000000"/>
        </w:rPr>
      </w:pPr>
    </w:p>
    <w:p w14:paraId="65EE9CF2" w14:textId="77777777" w:rsidR="00BF73CD" w:rsidRDefault="00BF73CD" w:rsidP="00BF73CD">
      <w:pPr>
        <w:rPr>
          <w:rFonts w:cs="Arial"/>
          <w:b/>
          <w:bCs/>
          <w:color w:val="000000"/>
        </w:rPr>
      </w:pPr>
    </w:p>
    <w:p w14:paraId="574A50A2" w14:textId="3D4B3DDC" w:rsidR="004E1B2B" w:rsidRPr="004E1B2B" w:rsidRDefault="004E1B2B" w:rsidP="00815DFB">
      <w:pPr>
        <w:rPr>
          <w:rFonts w:cs="Arial"/>
          <w:b/>
          <w:color w:val="000000"/>
        </w:rPr>
      </w:pPr>
      <w:r w:rsidRPr="004E1B2B">
        <w:rPr>
          <w:rFonts w:cs="Arial"/>
          <w:b/>
          <w:color w:val="000000"/>
        </w:rPr>
        <w:t>Scholarship</w:t>
      </w:r>
    </w:p>
    <w:p w14:paraId="0A90EB8E" w14:textId="77777777" w:rsidR="004E1B2B" w:rsidRPr="007A654B" w:rsidRDefault="004E1B2B" w:rsidP="00815DFB">
      <w:pPr>
        <w:rPr>
          <w:rFonts w:cs="Arial"/>
          <w:color w:val="000000"/>
        </w:rPr>
      </w:pPr>
    </w:p>
    <w:p w14:paraId="43609ABC" w14:textId="77777777" w:rsidR="0012158E" w:rsidRPr="007A654B" w:rsidRDefault="0012158E" w:rsidP="0012158E">
      <w:pPr>
        <w:widowControl w:val="0"/>
        <w:ind w:left="360" w:hanging="360"/>
        <w:rPr>
          <w:rFonts w:cs="Arial"/>
          <w:b/>
        </w:rPr>
      </w:pPr>
      <w:bookmarkStart w:id="4" w:name="_Toc10217728"/>
      <w:r w:rsidRPr="007A654B">
        <w:rPr>
          <w:rFonts w:cs="Arial"/>
          <w:b/>
        </w:rPr>
        <w:t>Fellows’ Scholarly Activities</w:t>
      </w:r>
    </w:p>
    <w:p w14:paraId="6C1CE9AC" w14:textId="77777777" w:rsidR="0012158E" w:rsidRPr="007A654B" w:rsidRDefault="0012158E" w:rsidP="0012158E">
      <w:pPr>
        <w:widowControl w:val="0"/>
        <w:rPr>
          <w:rFonts w:cs="Arial"/>
          <w:b/>
        </w:rPr>
      </w:pPr>
    </w:p>
    <w:p w14:paraId="2C3D6159" w14:textId="5FCE4A10" w:rsidR="0012158E" w:rsidRPr="004E1B2B" w:rsidRDefault="00A4648B" w:rsidP="004E1B2B">
      <w:pPr>
        <w:pStyle w:val="ListParagraph"/>
        <w:numPr>
          <w:ilvl w:val="0"/>
          <w:numId w:val="21"/>
        </w:numPr>
        <w:ind w:left="360"/>
        <w:rPr>
          <w:rFonts w:cs="Arial"/>
          <w:bCs/>
        </w:rPr>
      </w:pPr>
      <w:r>
        <w:rPr>
          <w:rFonts w:cs="Arial"/>
          <w:bCs/>
        </w:rPr>
        <w:t>D</w:t>
      </w:r>
      <w:r w:rsidR="0012158E" w:rsidRPr="004E1B2B">
        <w:rPr>
          <w:rFonts w:cs="Arial"/>
          <w:bCs/>
        </w:rPr>
        <w:t xml:space="preserve">escribe how fellows in the program </w:t>
      </w:r>
      <w:r w:rsidR="00126531" w:rsidRPr="004E1B2B">
        <w:rPr>
          <w:rFonts w:cs="Arial"/>
          <w:bCs/>
        </w:rPr>
        <w:t xml:space="preserve">will </w:t>
      </w:r>
      <w:r w:rsidR="0012158E" w:rsidRPr="004E1B2B">
        <w:rPr>
          <w:rFonts w:cs="Arial"/>
          <w:bCs/>
        </w:rPr>
        <w:t xml:space="preserve">demonstrate scholarly activity during the </w:t>
      </w:r>
      <w:r w:rsidR="000D2E16">
        <w:rPr>
          <w:rFonts w:cs="Arial"/>
          <w:bCs/>
        </w:rPr>
        <w:t>educational program</w:t>
      </w:r>
      <w:r w:rsidR="00170847" w:rsidRPr="004E1B2B">
        <w:rPr>
          <w:rFonts w:cs="Arial"/>
          <w:bCs/>
        </w:rPr>
        <w:t xml:space="preserve">. </w:t>
      </w:r>
      <w:r w:rsidR="0012158E" w:rsidRPr="004E1B2B">
        <w:rPr>
          <w:rFonts w:cs="Arial"/>
          <w:bCs/>
        </w:rPr>
        <w:t xml:space="preserve">[PR </w:t>
      </w:r>
      <w:r w:rsidR="00D83CFB">
        <w:rPr>
          <w:rFonts w:cs="Arial"/>
          <w:bCs/>
        </w:rPr>
        <w:t>4.15.-4.</w:t>
      </w:r>
      <w:proofErr w:type="gramStart"/>
      <w:r w:rsidR="00D83CFB">
        <w:rPr>
          <w:rFonts w:cs="Arial"/>
          <w:bCs/>
        </w:rPr>
        <w:t>15.a.</w:t>
      </w:r>
      <w:proofErr w:type="gramEnd"/>
      <w:r w:rsidR="00D83CFB">
        <w:rPr>
          <w:rFonts w:cs="Arial"/>
          <w:bCs/>
        </w:rPr>
        <w:t>]</w:t>
      </w:r>
      <w:r w:rsidR="0012158E" w:rsidRPr="004E1B2B">
        <w:rPr>
          <w:rFonts w:cs="Arial"/>
          <w:bCs/>
        </w:rPr>
        <w:t xml:space="preserve"> (Limit response to 400 words)</w:t>
      </w:r>
    </w:p>
    <w:p w14:paraId="49CC6288" w14:textId="47B83F84" w:rsidR="0012158E" w:rsidRPr="007A654B" w:rsidRDefault="0012158E" w:rsidP="0012158E">
      <w:pPr>
        <w:ind w:left="360" w:hanging="360"/>
        <w:rPr>
          <w:rFonts w:cs="Arial"/>
          <w:bCs/>
        </w:rPr>
      </w:pPr>
    </w:p>
    <w:tbl>
      <w:tblPr>
        <w:tblW w:w="4980" w:type="pct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30"/>
      </w:tblGrid>
      <w:tr w:rsidR="0012158E" w:rsidRPr="007A654B" w14:paraId="58B503F2" w14:textId="77777777" w:rsidTr="00F45BBE">
        <w:trPr>
          <w:cantSplit/>
        </w:trPr>
        <w:sdt>
          <w:sdtPr>
            <w:rPr>
              <w:rFonts w:cs="Arial"/>
            </w:rPr>
            <w:id w:val="-647902896"/>
            <w:lock w:val="sdtLocked"/>
            <w:placeholder>
              <w:docPart w:val="15055856DE6E419EB1AE0340D017827E"/>
            </w:placeholder>
            <w:showingPlcHdr/>
          </w:sdtPr>
          <w:sdtContent>
            <w:permStart w:id="1219433517" w:edGrp="everyone" w:displacedByCustomXml="prev"/>
            <w:tc>
              <w:tcPr>
                <w:tcW w:w="10125" w:type="dxa"/>
                <w:vAlign w:val="center"/>
              </w:tcPr>
              <w:p w14:paraId="40ECD505" w14:textId="77777777" w:rsidR="0012158E" w:rsidRPr="007A654B" w:rsidRDefault="004A398C" w:rsidP="00F45BBE">
                <w:pPr>
                  <w:widowControl w:val="0"/>
                  <w:rPr>
                    <w:rFonts w:cs="Arial"/>
                  </w:rPr>
                </w:pPr>
                <w:r w:rsidRPr="007A654B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1219433517" w:displacedByCustomXml="next"/>
          </w:sdtContent>
        </w:sdt>
      </w:tr>
      <w:bookmarkEnd w:id="4"/>
    </w:tbl>
    <w:p w14:paraId="336540AB" w14:textId="6144DCE7" w:rsidR="00766874" w:rsidRDefault="00766874" w:rsidP="00766874">
      <w:pPr>
        <w:rPr>
          <w:rFonts w:cs="Arial"/>
          <w:color w:val="000000"/>
        </w:rPr>
      </w:pPr>
    </w:p>
    <w:p w14:paraId="4E6EAD39" w14:textId="71F5C1FE" w:rsidR="00C272AF" w:rsidRPr="007A654B" w:rsidRDefault="00655F7F" w:rsidP="00766874">
      <w:pPr>
        <w:rPr>
          <w:rFonts w:cs="Arial"/>
          <w:smallCaps/>
          <w:color w:val="000000"/>
        </w:rPr>
      </w:pPr>
      <w:r w:rsidRPr="007A654B">
        <w:rPr>
          <w:rFonts w:cs="Arial"/>
          <w:b/>
          <w:smallCaps/>
          <w:color w:val="000000"/>
        </w:rPr>
        <w:t>The</w:t>
      </w:r>
      <w:r w:rsidR="007B7BB3" w:rsidRPr="007A654B">
        <w:rPr>
          <w:rFonts w:cs="Arial"/>
          <w:b/>
          <w:smallCaps/>
          <w:color w:val="000000"/>
        </w:rPr>
        <w:t xml:space="preserve"> Learning and Working Environment</w:t>
      </w:r>
    </w:p>
    <w:p w14:paraId="06F83A07" w14:textId="32BD29B1" w:rsidR="00C272AF" w:rsidRDefault="00C272AF" w:rsidP="00766874">
      <w:pPr>
        <w:rPr>
          <w:rFonts w:cs="Arial"/>
          <w:color w:val="000000"/>
        </w:rPr>
      </w:pPr>
    </w:p>
    <w:p w14:paraId="1DF52DFD" w14:textId="00B74A5E" w:rsidR="00083C1F" w:rsidRPr="001A5FA5" w:rsidRDefault="001A5FA5" w:rsidP="00766874">
      <w:pPr>
        <w:rPr>
          <w:rFonts w:cs="Arial"/>
          <w:b/>
          <w:color w:val="000000"/>
        </w:rPr>
      </w:pPr>
      <w:r w:rsidRPr="001A5FA5">
        <w:rPr>
          <w:rFonts w:cs="Arial"/>
          <w:b/>
          <w:color w:val="000000"/>
        </w:rPr>
        <w:t>Clinical</w:t>
      </w:r>
      <w:r w:rsidR="00805B88" w:rsidRPr="00805B88">
        <w:rPr>
          <w:rFonts w:eastAsia="Times New Roman" w:cs="Arial"/>
          <w:b/>
          <w:bCs/>
          <w:color w:val="000000"/>
        </w:rPr>
        <w:t xml:space="preserve"> </w:t>
      </w:r>
      <w:r w:rsidR="00805B88" w:rsidRPr="00805B88">
        <w:rPr>
          <w:rFonts w:cs="Arial"/>
          <w:b/>
          <w:bCs/>
          <w:color w:val="000000"/>
        </w:rPr>
        <w:t>Responsibilities, Teamwork, and Transitions of Care</w:t>
      </w:r>
    </w:p>
    <w:p w14:paraId="1BAE621D" w14:textId="77777777" w:rsidR="00083C1F" w:rsidRPr="007A654B" w:rsidRDefault="00083C1F" w:rsidP="00766874">
      <w:pPr>
        <w:rPr>
          <w:rFonts w:cs="Arial"/>
          <w:color w:val="000000"/>
        </w:rPr>
      </w:pPr>
    </w:p>
    <w:p w14:paraId="7BD6DB9B" w14:textId="50C20A56" w:rsidR="007B7BB3" w:rsidRPr="001A5FA5" w:rsidRDefault="00805B88" w:rsidP="001A5FA5">
      <w:pPr>
        <w:pStyle w:val="ListParagraph"/>
        <w:numPr>
          <w:ilvl w:val="0"/>
          <w:numId w:val="22"/>
        </w:numPr>
        <w:ind w:left="360"/>
        <w:rPr>
          <w:rFonts w:cs="Arial"/>
          <w:color w:val="000000"/>
        </w:rPr>
      </w:pPr>
      <w:r>
        <w:rPr>
          <w:rFonts w:cs="Arial"/>
          <w:color w:val="000000"/>
        </w:rPr>
        <w:t>Describe how the fellows will work with interprofessional teams to develop treatment plans for a diverse patient population</w:t>
      </w:r>
      <w:r w:rsidR="007B7BB3" w:rsidRPr="001A5FA5">
        <w:rPr>
          <w:rFonts w:cs="Arial"/>
          <w:color w:val="000000"/>
        </w:rPr>
        <w:t xml:space="preserve">. [PR </w:t>
      </w:r>
      <w:r w:rsidR="00A15EB1">
        <w:rPr>
          <w:rFonts w:cs="Arial"/>
          <w:color w:val="000000"/>
        </w:rPr>
        <w:t>6.18.a.]</w:t>
      </w:r>
      <w:r w:rsidR="00377D12">
        <w:rPr>
          <w:rFonts w:cs="Arial"/>
          <w:color w:val="000000"/>
        </w:rPr>
        <w:t xml:space="preserve"> (Limit response to 400 words)</w:t>
      </w:r>
    </w:p>
    <w:p w14:paraId="7CB3CAEE" w14:textId="456BAA80" w:rsidR="007B7BB3" w:rsidRPr="007A654B" w:rsidRDefault="007B7BB3" w:rsidP="007B7BB3">
      <w:pPr>
        <w:rPr>
          <w:rFonts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7B7BB3" w:rsidRPr="007A654B" w14:paraId="11C01779" w14:textId="77777777" w:rsidTr="00655F7F">
        <w:trPr>
          <w:trHeight w:val="201"/>
        </w:trPr>
        <w:sdt>
          <w:sdtPr>
            <w:rPr>
              <w:rFonts w:cs="Arial"/>
              <w:color w:val="000000"/>
            </w:rPr>
            <w:id w:val="1957987480"/>
            <w:lock w:val="sdtLocked"/>
            <w:placeholder>
              <w:docPart w:val="41DA91F1BDA6432CAC32C4FDB983B4DE"/>
            </w:placeholder>
            <w:showingPlcHdr/>
          </w:sdtPr>
          <w:sdtContent>
            <w:tc>
              <w:tcPr>
                <w:tcW w:w="9794" w:type="dxa"/>
              </w:tcPr>
              <w:p w14:paraId="187D15F5" w14:textId="7D495E11" w:rsidR="007B7BB3" w:rsidRPr="007A654B" w:rsidRDefault="0016150D" w:rsidP="0041243C">
                <w:pPr>
                  <w:rPr>
                    <w:rFonts w:cs="Arial"/>
                    <w:color w:val="000000"/>
                  </w:rPr>
                </w:pPr>
                <w:r w:rsidRPr="007A6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DE8DF4" w14:textId="038384D9" w:rsidR="008204B7" w:rsidRPr="007A654B" w:rsidRDefault="008204B7" w:rsidP="00766874">
      <w:pPr>
        <w:tabs>
          <w:tab w:val="right" w:leader="dot" w:pos="10080"/>
        </w:tabs>
        <w:rPr>
          <w:rFonts w:cs="Arial"/>
        </w:rPr>
      </w:pPr>
    </w:p>
    <w:sectPr w:rsidR="008204B7" w:rsidRPr="007A654B" w:rsidSect="005E2347">
      <w:endnotePr>
        <w:numFmt w:val="decimal"/>
      </w:endnotePr>
      <w:type w:val="continuous"/>
      <w:pgSz w:w="12240" w:h="15840" w:code="1"/>
      <w:pgMar w:top="1080" w:right="1080" w:bottom="1080" w:left="1080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1B93E" w14:textId="77777777" w:rsidR="003453E0" w:rsidRDefault="003453E0">
      <w:r>
        <w:separator/>
      </w:r>
    </w:p>
  </w:endnote>
  <w:endnote w:type="continuationSeparator" w:id="0">
    <w:p w14:paraId="183DBE59" w14:textId="77777777" w:rsidR="003453E0" w:rsidRDefault="0034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FB95" w14:textId="65C52404" w:rsidR="00CB4C07" w:rsidRPr="0009734B" w:rsidRDefault="00805B88" w:rsidP="00DC61A5">
    <w:pPr>
      <w:pStyle w:val="Footer"/>
      <w:tabs>
        <w:tab w:val="clear" w:pos="4680"/>
        <w:tab w:val="clear" w:pos="9360"/>
        <w:tab w:val="right" w:pos="13680"/>
      </w:tabs>
      <w:rPr>
        <w:rFonts w:eastAsia="Times New Roman"/>
        <w:sz w:val="18"/>
        <w:szCs w:val="18"/>
      </w:rPr>
    </w:pPr>
    <w:r>
      <w:rPr>
        <w:rFonts w:cs="Arial"/>
        <w:sz w:val="18"/>
        <w:szCs w:val="18"/>
      </w:rPr>
      <w:t>Neurocritical Care</w:t>
    </w:r>
    <w:r w:rsidR="00CB4C07">
      <w:rPr>
        <w:sz w:val="18"/>
        <w:szCs w:val="18"/>
      </w:rPr>
      <w:tab/>
      <w:t>0</w:t>
    </w:r>
    <w:r w:rsidR="00BD2532">
      <w:rPr>
        <w:sz w:val="18"/>
        <w:szCs w:val="18"/>
      </w:rPr>
      <w:t>7</w:t>
    </w:r>
    <w:r w:rsidR="00CB4C07">
      <w:rPr>
        <w:sz w:val="18"/>
        <w:szCs w:val="18"/>
      </w:rPr>
      <w:t>/20</w:t>
    </w:r>
    <w:r>
      <w:rPr>
        <w:sz w:val="18"/>
        <w:szCs w:val="18"/>
      </w:rPr>
      <w:t>2</w:t>
    </w:r>
    <w:r w:rsidR="00BD2532">
      <w:rPr>
        <w:sz w:val="18"/>
        <w:szCs w:val="18"/>
      </w:rPr>
      <w:t>3</w:t>
    </w:r>
  </w:p>
  <w:p w14:paraId="423488C0" w14:textId="25D3064D" w:rsidR="00CB4C07" w:rsidRPr="0009734B" w:rsidRDefault="00CB4C07" w:rsidP="0009734B">
    <w:pPr>
      <w:tabs>
        <w:tab w:val="right" w:pos="13680"/>
      </w:tabs>
      <w:rPr>
        <w:sz w:val="18"/>
        <w:szCs w:val="18"/>
      </w:rPr>
    </w:pPr>
    <w:r w:rsidRPr="0009734B">
      <w:rPr>
        <w:sz w:val="18"/>
        <w:szCs w:val="18"/>
      </w:rPr>
      <w:t>©20</w:t>
    </w:r>
    <w:r w:rsidR="00805B88">
      <w:rPr>
        <w:sz w:val="18"/>
        <w:szCs w:val="18"/>
      </w:rPr>
      <w:t>2</w:t>
    </w:r>
    <w:r w:rsidR="00BD2532">
      <w:rPr>
        <w:sz w:val="18"/>
        <w:szCs w:val="18"/>
      </w:rPr>
      <w:t>3</w:t>
    </w:r>
    <w:r w:rsidRPr="0009734B">
      <w:rPr>
        <w:sz w:val="18"/>
        <w:szCs w:val="18"/>
      </w:rPr>
      <w:t xml:space="preserve"> Accreditation Council for Graduate Medical Education (ACGME)</w:t>
    </w:r>
    <w:r w:rsidRPr="0009734B">
      <w:rPr>
        <w:sz w:val="18"/>
        <w:szCs w:val="18"/>
      </w:rPr>
      <w:tab/>
      <w:t xml:space="preserve">Page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PAGE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7</w:t>
    </w:r>
    <w:r w:rsidRPr="0009734B">
      <w:rPr>
        <w:b/>
        <w:sz w:val="18"/>
        <w:szCs w:val="18"/>
      </w:rPr>
      <w:fldChar w:fldCharType="end"/>
    </w:r>
    <w:r w:rsidRPr="0009734B">
      <w:rPr>
        <w:sz w:val="18"/>
        <w:szCs w:val="18"/>
      </w:rPr>
      <w:t xml:space="preserve"> of </w:t>
    </w:r>
    <w:r w:rsidRPr="0009734B">
      <w:rPr>
        <w:b/>
        <w:sz w:val="18"/>
        <w:szCs w:val="18"/>
      </w:rPr>
      <w:fldChar w:fldCharType="begin"/>
    </w:r>
    <w:r w:rsidRPr="0009734B">
      <w:rPr>
        <w:b/>
        <w:sz w:val="18"/>
        <w:szCs w:val="18"/>
      </w:rPr>
      <w:instrText xml:space="preserve"> NUMPAGES  </w:instrText>
    </w:r>
    <w:r w:rsidRPr="0009734B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09734B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0C63" w14:textId="77777777" w:rsidR="003453E0" w:rsidRDefault="003453E0">
      <w:r>
        <w:separator/>
      </w:r>
    </w:p>
  </w:footnote>
  <w:footnote w:type="continuationSeparator" w:id="0">
    <w:p w14:paraId="70B0A0E8" w14:textId="77777777" w:rsidR="003453E0" w:rsidRDefault="0034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2DA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6C5932"/>
    <w:multiLevelType w:val="hybridMultilevel"/>
    <w:tmpl w:val="65304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A1C8D"/>
    <w:multiLevelType w:val="hybridMultilevel"/>
    <w:tmpl w:val="A666088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B245B"/>
    <w:multiLevelType w:val="singleLevel"/>
    <w:tmpl w:val="D348199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CC04A98"/>
    <w:multiLevelType w:val="hybridMultilevel"/>
    <w:tmpl w:val="CDCEF2D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351B2"/>
    <w:multiLevelType w:val="hybridMultilevel"/>
    <w:tmpl w:val="5F74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34E4"/>
    <w:multiLevelType w:val="hybridMultilevel"/>
    <w:tmpl w:val="9830E1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B87F79"/>
    <w:multiLevelType w:val="hybridMultilevel"/>
    <w:tmpl w:val="3B74402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74D52"/>
    <w:multiLevelType w:val="hybridMultilevel"/>
    <w:tmpl w:val="BB3A3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142D9"/>
    <w:multiLevelType w:val="hybridMultilevel"/>
    <w:tmpl w:val="254077E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64364"/>
    <w:multiLevelType w:val="hybridMultilevel"/>
    <w:tmpl w:val="612E7D6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970EF"/>
    <w:multiLevelType w:val="hybridMultilevel"/>
    <w:tmpl w:val="599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F61F2"/>
    <w:multiLevelType w:val="hybridMultilevel"/>
    <w:tmpl w:val="E3C49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53F"/>
    <w:multiLevelType w:val="hybridMultilevel"/>
    <w:tmpl w:val="93EE8FCC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97A"/>
    <w:multiLevelType w:val="hybridMultilevel"/>
    <w:tmpl w:val="653049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66C72"/>
    <w:multiLevelType w:val="hybridMultilevel"/>
    <w:tmpl w:val="07A80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AC5A88"/>
    <w:multiLevelType w:val="hybridMultilevel"/>
    <w:tmpl w:val="3A9CF3CE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3825"/>
    <w:multiLevelType w:val="hybridMultilevel"/>
    <w:tmpl w:val="C282A2A0"/>
    <w:lvl w:ilvl="0" w:tplc="E1621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B74CC"/>
    <w:multiLevelType w:val="hybridMultilevel"/>
    <w:tmpl w:val="4EA482DA"/>
    <w:lvl w:ilvl="0" w:tplc="E1621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4398781">
    <w:abstractNumId w:val="0"/>
  </w:num>
  <w:num w:numId="2" w16cid:durableId="51126140">
    <w:abstractNumId w:val="6"/>
  </w:num>
  <w:num w:numId="3" w16cid:durableId="2094080129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3070935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476802906">
    <w:abstractNumId w:val="22"/>
  </w:num>
  <w:num w:numId="6" w16cid:durableId="136119836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 w16cid:durableId="416174774">
    <w:abstractNumId w:val="7"/>
  </w:num>
  <w:num w:numId="8" w16cid:durableId="1047611452">
    <w:abstractNumId w:val="8"/>
  </w:num>
  <w:num w:numId="9" w16cid:durableId="1562473342">
    <w:abstractNumId w:val="20"/>
  </w:num>
  <w:num w:numId="10" w16cid:durableId="1134449293">
    <w:abstractNumId w:val="14"/>
  </w:num>
  <w:num w:numId="11" w16cid:durableId="786966794">
    <w:abstractNumId w:val="18"/>
  </w:num>
  <w:num w:numId="12" w16cid:durableId="24790846">
    <w:abstractNumId w:val="11"/>
  </w:num>
  <w:num w:numId="13" w16cid:durableId="1313288037">
    <w:abstractNumId w:val="21"/>
  </w:num>
  <w:num w:numId="14" w16cid:durableId="628777407">
    <w:abstractNumId w:val="16"/>
  </w:num>
  <w:num w:numId="15" w16cid:durableId="56754383">
    <w:abstractNumId w:val="12"/>
  </w:num>
  <w:num w:numId="16" w16cid:durableId="1062215114">
    <w:abstractNumId w:val="25"/>
  </w:num>
  <w:num w:numId="17" w16cid:durableId="159084312">
    <w:abstractNumId w:val="5"/>
  </w:num>
  <w:num w:numId="18" w16cid:durableId="23948485">
    <w:abstractNumId w:val="10"/>
  </w:num>
  <w:num w:numId="19" w16cid:durableId="251813984">
    <w:abstractNumId w:val="23"/>
  </w:num>
  <w:num w:numId="20" w16cid:durableId="158229532">
    <w:abstractNumId w:val="24"/>
  </w:num>
  <w:num w:numId="21" w16cid:durableId="815534249">
    <w:abstractNumId w:val="13"/>
  </w:num>
  <w:num w:numId="22" w16cid:durableId="2106925234">
    <w:abstractNumId w:val="17"/>
  </w:num>
  <w:num w:numId="23" w16cid:durableId="305546553">
    <w:abstractNumId w:val="15"/>
  </w:num>
  <w:num w:numId="24" w16cid:durableId="1890871364">
    <w:abstractNumId w:val="9"/>
  </w:num>
  <w:num w:numId="25" w16cid:durableId="456097383">
    <w:abstractNumId w:val="19"/>
  </w:num>
  <w:num w:numId="26" w16cid:durableId="130797704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FvN3X9Rfyzs0G1dG1Ou8ymPoPu2J6L3ObaXZ+2lfLo9goJz7+y4JywY3i3dEHwummaz69NfJEQkiXDTrW6Cb7g==" w:salt="6kCp3fSSqZrnCA6oI6p/wA=="/>
  <w:defaultTabStop w:val="86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FB6"/>
    <w:rsid w:val="000024D0"/>
    <w:rsid w:val="00002FC3"/>
    <w:rsid w:val="00011E54"/>
    <w:rsid w:val="000214E5"/>
    <w:rsid w:val="00022E2A"/>
    <w:rsid w:val="0003026B"/>
    <w:rsid w:val="00034346"/>
    <w:rsid w:val="00035CAB"/>
    <w:rsid w:val="00043C3C"/>
    <w:rsid w:val="000517E3"/>
    <w:rsid w:val="000518ED"/>
    <w:rsid w:val="00054B9A"/>
    <w:rsid w:val="00055860"/>
    <w:rsid w:val="00055B0A"/>
    <w:rsid w:val="00057D14"/>
    <w:rsid w:val="00061BB6"/>
    <w:rsid w:val="0006593C"/>
    <w:rsid w:val="000773BF"/>
    <w:rsid w:val="00083C1F"/>
    <w:rsid w:val="0009734B"/>
    <w:rsid w:val="000A72B3"/>
    <w:rsid w:val="000B27CE"/>
    <w:rsid w:val="000C7363"/>
    <w:rsid w:val="000D2E16"/>
    <w:rsid w:val="000D4E58"/>
    <w:rsid w:val="000E29F6"/>
    <w:rsid w:val="000E7F47"/>
    <w:rsid w:val="000F0593"/>
    <w:rsid w:val="000F51AB"/>
    <w:rsid w:val="0010258C"/>
    <w:rsid w:val="00105DD6"/>
    <w:rsid w:val="001174E4"/>
    <w:rsid w:val="00120559"/>
    <w:rsid w:val="0012158E"/>
    <w:rsid w:val="00126531"/>
    <w:rsid w:val="00141BE3"/>
    <w:rsid w:val="0016150D"/>
    <w:rsid w:val="00170847"/>
    <w:rsid w:val="00172449"/>
    <w:rsid w:val="001753FE"/>
    <w:rsid w:val="00183C27"/>
    <w:rsid w:val="001A5FA5"/>
    <w:rsid w:val="001C1C70"/>
    <w:rsid w:val="001C5AAA"/>
    <w:rsid w:val="001C5FF7"/>
    <w:rsid w:val="001D2090"/>
    <w:rsid w:val="001F53B5"/>
    <w:rsid w:val="001F59E7"/>
    <w:rsid w:val="002018A0"/>
    <w:rsid w:val="00211128"/>
    <w:rsid w:val="00212523"/>
    <w:rsid w:val="002148B6"/>
    <w:rsid w:val="00217FDB"/>
    <w:rsid w:val="002202F5"/>
    <w:rsid w:val="00227165"/>
    <w:rsid w:val="00247EB2"/>
    <w:rsid w:val="00250718"/>
    <w:rsid w:val="00256E73"/>
    <w:rsid w:val="00282377"/>
    <w:rsid w:val="00283856"/>
    <w:rsid w:val="00284DFF"/>
    <w:rsid w:val="00287326"/>
    <w:rsid w:val="002A08E1"/>
    <w:rsid w:val="002A3DAC"/>
    <w:rsid w:val="002A5BDB"/>
    <w:rsid w:val="002B16E1"/>
    <w:rsid w:val="002C12B5"/>
    <w:rsid w:val="002C5043"/>
    <w:rsid w:val="002C69E7"/>
    <w:rsid w:val="002C725B"/>
    <w:rsid w:val="002E322F"/>
    <w:rsid w:val="002E445D"/>
    <w:rsid w:val="002E6400"/>
    <w:rsid w:val="002F0AC6"/>
    <w:rsid w:val="002F1E08"/>
    <w:rsid w:val="00310082"/>
    <w:rsid w:val="00312E38"/>
    <w:rsid w:val="00314B0F"/>
    <w:rsid w:val="003162CC"/>
    <w:rsid w:val="00331430"/>
    <w:rsid w:val="00332DDB"/>
    <w:rsid w:val="003451ED"/>
    <w:rsid w:val="003453E0"/>
    <w:rsid w:val="003526A9"/>
    <w:rsid w:val="003528F8"/>
    <w:rsid w:val="0035296A"/>
    <w:rsid w:val="003538E5"/>
    <w:rsid w:val="0036384B"/>
    <w:rsid w:val="00364884"/>
    <w:rsid w:val="00377D12"/>
    <w:rsid w:val="003870CF"/>
    <w:rsid w:val="00397831"/>
    <w:rsid w:val="003B1E7C"/>
    <w:rsid w:val="003C5BCB"/>
    <w:rsid w:val="003E21A2"/>
    <w:rsid w:val="003E31B4"/>
    <w:rsid w:val="003F48F4"/>
    <w:rsid w:val="004115D1"/>
    <w:rsid w:val="00412365"/>
    <w:rsid w:val="0041243C"/>
    <w:rsid w:val="00413AC0"/>
    <w:rsid w:val="004150B4"/>
    <w:rsid w:val="004218A5"/>
    <w:rsid w:val="0043036A"/>
    <w:rsid w:val="00437225"/>
    <w:rsid w:val="00451CE8"/>
    <w:rsid w:val="0046589B"/>
    <w:rsid w:val="00485D47"/>
    <w:rsid w:val="0048780C"/>
    <w:rsid w:val="0049493B"/>
    <w:rsid w:val="00494C1F"/>
    <w:rsid w:val="004958F9"/>
    <w:rsid w:val="00497958"/>
    <w:rsid w:val="00497B52"/>
    <w:rsid w:val="004A1476"/>
    <w:rsid w:val="004A36B5"/>
    <w:rsid w:val="004A398C"/>
    <w:rsid w:val="004B5CC8"/>
    <w:rsid w:val="004B7C67"/>
    <w:rsid w:val="004C040C"/>
    <w:rsid w:val="004C106A"/>
    <w:rsid w:val="004C268B"/>
    <w:rsid w:val="004C6069"/>
    <w:rsid w:val="004D7456"/>
    <w:rsid w:val="004E1B2B"/>
    <w:rsid w:val="004E5210"/>
    <w:rsid w:val="004E5942"/>
    <w:rsid w:val="004F7D02"/>
    <w:rsid w:val="004F7FE0"/>
    <w:rsid w:val="0050070B"/>
    <w:rsid w:val="00501C6C"/>
    <w:rsid w:val="00544343"/>
    <w:rsid w:val="0055623C"/>
    <w:rsid w:val="005605D9"/>
    <w:rsid w:val="00562EA1"/>
    <w:rsid w:val="00570743"/>
    <w:rsid w:val="00572FB6"/>
    <w:rsid w:val="00581E9D"/>
    <w:rsid w:val="005935B9"/>
    <w:rsid w:val="005C1117"/>
    <w:rsid w:val="005C7190"/>
    <w:rsid w:val="005D0EF6"/>
    <w:rsid w:val="005D6F21"/>
    <w:rsid w:val="005D7FA4"/>
    <w:rsid w:val="005E2347"/>
    <w:rsid w:val="005E4C0B"/>
    <w:rsid w:val="005E671B"/>
    <w:rsid w:val="005F3D43"/>
    <w:rsid w:val="006041A7"/>
    <w:rsid w:val="0060457B"/>
    <w:rsid w:val="00605DF0"/>
    <w:rsid w:val="006061D7"/>
    <w:rsid w:val="00610C27"/>
    <w:rsid w:val="006124C6"/>
    <w:rsid w:val="00617A2F"/>
    <w:rsid w:val="0062334C"/>
    <w:rsid w:val="00627402"/>
    <w:rsid w:val="00655F7F"/>
    <w:rsid w:val="00667243"/>
    <w:rsid w:val="0067313A"/>
    <w:rsid w:val="006914D8"/>
    <w:rsid w:val="006944F5"/>
    <w:rsid w:val="006A1BE7"/>
    <w:rsid w:val="006A3F68"/>
    <w:rsid w:val="006A741A"/>
    <w:rsid w:val="006B2EB4"/>
    <w:rsid w:val="006B465A"/>
    <w:rsid w:val="006D31D7"/>
    <w:rsid w:val="006D3635"/>
    <w:rsid w:val="006D4B5A"/>
    <w:rsid w:val="006D7026"/>
    <w:rsid w:val="006E3D35"/>
    <w:rsid w:val="006F502D"/>
    <w:rsid w:val="00701BFA"/>
    <w:rsid w:val="00701E18"/>
    <w:rsid w:val="007053B8"/>
    <w:rsid w:val="00705F17"/>
    <w:rsid w:val="00725864"/>
    <w:rsid w:val="0072681D"/>
    <w:rsid w:val="00732530"/>
    <w:rsid w:val="007349F4"/>
    <w:rsid w:val="00737646"/>
    <w:rsid w:val="0074750D"/>
    <w:rsid w:val="0074755C"/>
    <w:rsid w:val="007503BB"/>
    <w:rsid w:val="00753971"/>
    <w:rsid w:val="00764ACE"/>
    <w:rsid w:val="0076530E"/>
    <w:rsid w:val="00766874"/>
    <w:rsid w:val="00767984"/>
    <w:rsid w:val="00767E75"/>
    <w:rsid w:val="00771118"/>
    <w:rsid w:val="00772CAA"/>
    <w:rsid w:val="007839D4"/>
    <w:rsid w:val="00786AD5"/>
    <w:rsid w:val="007944BC"/>
    <w:rsid w:val="007A2634"/>
    <w:rsid w:val="007A3C47"/>
    <w:rsid w:val="007A3E9D"/>
    <w:rsid w:val="007A5ECC"/>
    <w:rsid w:val="007A654B"/>
    <w:rsid w:val="007A78AE"/>
    <w:rsid w:val="007B3AA8"/>
    <w:rsid w:val="007B46A8"/>
    <w:rsid w:val="007B7BB3"/>
    <w:rsid w:val="007D0BA9"/>
    <w:rsid w:val="007E09A9"/>
    <w:rsid w:val="0080335A"/>
    <w:rsid w:val="00805B88"/>
    <w:rsid w:val="00806863"/>
    <w:rsid w:val="00814C51"/>
    <w:rsid w:val="00815DFB"/>
    <w:rsid w:val="008204B7"/>
    <w:rsid w:val="00824AA9"/>
    <w:rsid w:val="00830C23"/>
    <w:rsid w:val="00832FDD"/>
    <w:rsid w:val="008366A1"/>
    <w:rsid w:val="00840639"/>
    <w:rsid w:val="008435D2"/>
    <w:rsid w:val="00844172"/>
    <w:rsid w:val="00850630"/>
    <w:rsid w:val="00857344"/>
    <w:rsid w:val="00860DCB"/>
    <w:rsid w:val="008747CA"/>
    <w:rsid w:val="00877761"/>
    <w:rsid w:val="0088415B"/>
    <w:rsid w:val="00884CBD"/>
    <w:rsid w:val="00893095"/>
    <w:rsid w:val="00895163"/>
    <w:rsid w:val="0089553C"/>
    <w:rsid w:val="008A381F"/>
    <w:rsid w:val="008A3D09"/>
    <w:rsid w:val="008B0F6B"/>
    <w:rsid w:val="008B2B79"/>
    <w:rsid w:val="008B5C02"/>
    <w:rsid w:val="008C46E8"/>
    <w:rsid w:val="008C4CE0"/>
    <w:rsid w:val="008D415A"/>
    <w:rsid w:val="008D7B50"/>
    <w:rsid w:val="008F7BE4"/>
    <w:rsid w:val="0090089E"/>
    <w:rsid w:val="009060F4"/>
    <w:rsid w:val="00921E93"/>
    <w:rsid w:val="009239B2"/>
    <w:rsid w:val="00930320"/>
    <w:rsid w:val="00933992"/>
    <w:rsid w:val="00933AFC"/>
    <w:rsid w:val="009340A8"/>
    <w:rsid w:val="009353FC"/>
    <w:rsid w:val="00937DD3"/>
    <w:rsid w:val="009405CE"/>
    <w:rsid w:val="009444A2"/>
    <w:rsid w:val="00944C50"/>
    <w:rsid w:val="0095448C"/>
    <w:rsid w:val="00970B61"/>
    <w:rsid w:val="0097240A"/>
    <w:rsid w:val="00973B3A"/>
    <w:rsid w:val="00984053"/>
    <w:rsid w:val="00987BB8"/>
    <w:rsid w:val="00990DE0"/>
    <w:rsid w:val="00991586"/>
    <w:rsid w:val="00993A20"/>
    <w:rsid w:val="009B0B8C"/>
    <w:rsid w:val="009B4345"/>
    <w:rsid w:val="009C6041"/>
    <w:rsid w:val="009D1605"/>
    <w:rsid w:val="009D4A4B"/>
    <w:rsid w:val="009F230A"/>
    <w:rsid w:val="009F345B"/>
    <w:rsid w:val="009F3798"/>
    <w:rsid w:val="00A03A11"/>
    <w:rsid w:val="00A154D2"/>
    <w:rsid w:val="00A15EB1"/>
    <w:rsid w:val="00A23CDE"/>
    <w:rsid w:val="00A242F0"/>
    <w:rsid w:val="00A31435"/>
    <w:rsid w:val="00A31A6F"/>
    <w:rsid w:val="00A344D6"/>
    <w:rsid w:val="00A43A71"/>
    <w:rsid w:val="00A4648B"/>
    <w:rsid w:val="00A5589B"/>
    <w:rsid w:val="00A616F9"/>
    <w:rsid w:val="00A64DE8"/>
    <w:rsid w:val="00A6762C"/>
    <w:rsid w:val="00A77F0C"/>
    <w:rsid w:val="00A84467"/>
    <w:rsid w:val="00A85B04"/>
    <w:rsid w:val="00A937EC"/>
    <w:rsid w:val="00A948E0"/>
    <w:rsid w:val="00AA1016"/>
    <w:rsid w:val="00AA7E28"/>
    <w:rsid w:val="00AB7C19"/>
    <w:rsid w:val="00B01BCB"/>
    <w:rsid w:val="00B5021F"/>
    <w:rsid w:val="00B66ACE"/>
    <w:rsid w:val="00B815D5"/>
    <w:rsid w:val="00B8194E"/>
    <w:rsid w:val="00B8522B"/>
    <w:rsid w:val="00B858EA"/>
    <w:rsid w:val="00B86D56"/>
    <w:rsid w:val="00B902C8"/>
    <w:rsid w:val="00B94785"/>
    <w:rsid w:val="00B94A53"/>
    <w:rsid w:val="00BA61CD"/>
    <w:rsid w:val="00BB1964"/>
    <w:rsid w:val="00BB1FFB"/>
    <w:rsid w:val="00BB7E08"/>
    <w:rsid w:val="00BC5A53"/>
    <w:rsid w:val="00BD18A3"/>
    <w:rsid w:val="00BD2532"/>
    <w:rsid w:val="00BF73CD"/>
    <w:rsid w:val="00C0068A"/>
    <w:rsid w:val="00C046F9"/>
    <w:rsid w:val="00C07E20"/>
    <w:rsid w:val="00C20109"/>
    <w:rsid w:val="00C215F1"/>
    <w:rsid w:val="00C272AF"/>
    <w:rsid w:val="00C30C52"/>
    <w:rsid w:val="00C46913"/>
    <w:rsid w:val="00C830B5"/>
    <w:rsid w:val="00C906FF"/>
    <w:rsid w:val="00CA6C32"/>
    <w:rsid w:val="00CB4C07"/>
    <w:rsid w:val="00CB5575"/>
    <w:rsid w:val="00CC7023"/>
    <w:rsid w:val="00CD0757"/>
    <w:rsid w:val="00CD560F"/>
    <w:rsid w:val="00CE12EC"/>
    <w:rsid w:val="00CF0FAD"/>
    <w:rsid w:val="00CF4778"/>
    <w:rsid w:val="00D07FDC"/>
    <w:rsid w:val="00D12687"/>
    <w:rsid w:val="00D12D92"/>
    <w:rsid w:val="00D20A9E"/>
    <w:rsid w:val="00D22928"/>
    <w:rsid w:val="00D22A5E"/>
    <w:rsid w:val="00D5338C"/>
    <w:rsid w:val="00D55ECC"/>
    <w:rsid w:val="00D61391"/>
    <w:rsid w:val="00D66FF9"/>
    <w:rsid w:val="00D6742B"/>
    <w:rsid w:val="00D6747F"/>
    <w:rsid w:val="00D72AA0"/>
    <w:rsid w:val="00D72F8F"/>
    <w:rsid w:val="00D779D1"/>
    <w:rsid w:val="00D822C5"/>
    <w:rsid w:val="00D832BD"/>
    <w:rsid w:val="00D83CFB"/>
    <w:rsid w:val="00D90659"/>
    <w:rsid w:val="00D91877"/>
    <w:rsid w:val="00DA05BD"/>
    <w:rsid w:val="00DA7E7D"/>
    <w:rsid w:val="00DB22B0"/>
    <w:rsid w:val="00DB339D"/>
    <w:rsid w:val="00DB5226"/>
    <w:rsid w:val="00DB56B6"/>
    <w:rsid w:val="00DC61A5"/>
    <w:rsid w:val="00DC663A"/>
    <w:rsid w:val="00DD48B0"/>
    <w:rsid w:val="00DD5FCE"/>
    <w:rsid w:val="00DF242B"/>
    <w:rsid w:val="00E00CDC"/>
    <w:rsid w:val="00E0320F"/>
    <w:rsid w:val="00E4457A"/>
    <w:rsid w:val="00E4653B"/>
    <w:rsid w:val="00E57B28"/>
    <w:rsid w:val="00E60D70"/>
    <w:rsid w:val="00E61BFA"/>
    <w:rsid w:val="00E62537"/>
    <w:rsid w:val="00E633B8"/>
    <w:rsid w:val="00EA14BE"/>
    <w:rsid w:val="00EB2C32"/>
    <w:rsid w:val="00ED3FAB"/>
    <w:rsid w:val="00ED5BED"/>
    <w:rsid w:val="00ED627E"/>
    <w:rsid w:val="00ED7D3D"/>
    <w:rsid w:val="00EE2BAD"/>
    <w:rsid w:val="00EE4B64"/>
    <w:rsid w:val="00EE70B6"/>
    <w:rsid w:val="00EF3280"/>
    <w:rsid w:val="00F00484"/>
    <w:rsid w:val="00F03042"/>
    <w:rsid w:val="00F05AE9"/>
    <w:rsid w:val="00F23304"/>
    <w:rsid w:val="00F24B19"/>
    <w:rsid w:val="00F333A4"/>
    <w:rsid w:val="00F41B2B"/>
    <w:rsid w:val="00F45BBE"/>
    <w:rsid w:val="00F46EF9"/>
    <w:rsid w:val="00F47F35"/>
    <w:rsid w:val="00F51FCB"/>
    <w:rsid w:val="00F607D5"/>
    <w:rsid w:val="00F6125D"/>
    <w:rsid w:val="00F660CC"/>
    <w:rsid w:val="00F66D86"/>
    <w:rsid w:val="00F713C2"/>
    <w:rsid w:val="00F73EAA"/>
    <w:rsid w:val="00F77F75"/>
    <w:rsid w:val="00F80ED4"/>
    <w:rsid w:val="00F8533A"/>
    <w:rsid w:val="00FA4775"/>
    <w:rsid w:val="00FC3D90"/>
    <w:rsid w:val="00FC71F7"/>
    <w:rsid w:val="00FD356C"/>
    <w:rsid w:val="00FD488B"/>
    <w:rsid w:val="00FE4565"/>
    <w:rsid w:val="00FE46C5"/>
    <w:rsid w:val="00FE552A"/>
    <w:rsid w:val="00FE6B42"/>
    <w:rsid w:val="4B13D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D9FFA"/>
  <w15:chartTrackingRefBased/>
  <w15:docId w15:val="{EF233FE0-CC0E-49E4-A88F-B73DDC9A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66A1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1476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A1476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A1476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4A1476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tabs>
        <w:tab w:val="left" w:pos="-508"/>
        <w:tab w:val="left" w:pos="0"/>
        <w:tab w:val="left" w:pos="330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</w:tabs>
      <w:ind w:right="216" w:firstLine="23"/>
      <w:outlineLvl w:val="4"/>
    </w:pPr>
    <w:rPr>
      <w:kern w:val="2"/>
      <w:sz w:val="18"/>
    </w:rPr>
  </w:style>
  <w:style w:type="paragraph" w:styleId="Heading6">
    <w:name w:val="heading 6"/>
    <w:basedOn w:val="Normal"/>
    <w:next w:val="Normal"/>
    <w:qFormat/>
    <w:pPr>
      <w:keepNext/>
      <w:spacing w:line="163" w:lineRule="exact"/>
      <w:ind w:firstLine="293"/>
      <w:outlineLvl w:val="5"/>
    </w:pPr>
    <w:rPr>
      <w:kern w:val="2"/>
      <w:sz w:val="18"/>
    </w:rPr>
  </w:style>
  <w:style w:type="paragraph" w:styleId="Heading7">
    <w:name w:val="heading 7"/>
    <w:basedOn w:val="Normal"/>
    <w:next w:val="Normal"/>
    <w:qFormat/>
    <w:pPr>
      <w:keepNext/>
      <w:spacing w:line="163" w:lineRule="exact"/>
      <w:ind w:left="383"/>
      <w:outlineLvl w:val="6"/>
    </w:pPr>
    <w:rPr>
      <w:kern w:val="2"/>
      <w:sz w:val="18"/>
    </w:rPr>
  </w:style>
  <w:style w:type="paragraph" w:styleId="Heading8">
    <w:name w:val="heading 8"/>
    <w:basedOn w:val="Normal"/>
    <w:next w:val="Normal"/>
    <w:qFormat/>
    <w:pPr>
      <w:keepNext/>
      <w:ind w:firstLine="293"/>
      <w:outlineLvl w:val="7"/>
    </w:pPr>
    <w:rPr>
      <w:rFonts w:ascii="EngraversGothic BT" w:hAnsi="EngraversGothic BT"/>
      <w:sz w:val="20"/>
    </w:rPr>
  </w:style>
  <w:style w:type="paragraph" w:styleId="Heading9">
    <w:name w:val="heading 9"/>
    <w:basedOn w:val="Normal"/>
    <w:next w:val="Normal"/>
    <w:qFormat/>
    <w:pPr>
      <w:keepNext/>
      <w:ind w:firstLine="293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A1476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4A1476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4A1476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4A1476"/>
    <w:rPr>
      <w:rFonts w:ascii="Arial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4A1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147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147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64ACE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Calibri" w:hAnsi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097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34B"/>
    <w:rPr>
      <w:rFonts w:ascii="Arial" w:eastAsia="Calibri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097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34B"/>
    <w:rPr>
      <w:rFonts w:ascii="Arial" w:eastAsia="Calibri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97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34B"/>
    <w:rPr>
      <w:rFonts w:ascii="Arial" w:eastAsia="Calibri" w:hAnsi="Arial"/>
      <w:b/>
      <w:bCs/>
    </w:rPr>
  </w:style>
  <w:style w:type="paragraph" w:styleId="ListParagraph">
    <w:name w:val="List Paragraph"/>
    <w:basedOn w:val="Normal"/>
    <w:uiPriority w:val="34"/>
    <w:qFormat/>
    <w:rsid w:val="00B86D56"/>
    <w:pPr>
      <w:ind w:left="720"/>
      <w:contextualSpacing/>
    </w:pPr>
  </w:style>
  <w:style w:type="paragraph" w:styleId="Revision">
    <w:name w:val="Revision"/>
    <w:hidden/>
    <w:uiPriority w:val="99"/>
    <w:semiHidden/>
    <w:rsid w:val="002A3DAC"/>
    <w:rPr>
      <w:rFonts w:ascii="Arial" w:eastAsia="Calibri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B3EABA080F449B9B39B6CF6CF3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5FA2E-3B3A-4627-B4B1-1FD16AE05BC2}"/>
      </w:docPartPr>
      <w:docPartBody>
        <w:p w:rsidR="00254C88" w:rsidRDefault="000D4E58" w:rsidP="000D4E58">
          <w:pPr>
            <w:pStyle w:val="DBB3EABA080F449B9B39B6CF6CF37887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E8B053344414A119B5970AB1CBE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E0527-EBDA-4C2F-AA93-A6C6CBFD3BD4}"/>
      </w:docPartPr>
      <w:docPartBody>
        <w:p w:rsidR="00254C88" w:rsidRDefault="000D4E58" w:rsidP="000D4E58">
          <w:pPr>
            <w:pStyle w:val="0E8B053344414A119B5970AB1CBE8A16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249DFDF14EE496080AB36596DFAB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7A83-64A8-4539-A4AD-8731B2E7D00B}"/>
      </w:docPartPr>
      <w:docPartBody>
        <w:p w:rsidR="00254C88" w:rsidRDefault="000D4E58" w:rsidP="000D4E58">
          <w:pPr>
            <w:pStyle w:val="1249DFDF14EE496080AB36596DFAB2D0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69F740C74BB4388A765DC5140BDE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316D-FAC0-4CAF-B4CA-93E2D0BAF364}"/>
      </w:docPartPr>
      <w:docPartBody>
        <w:p w:rsidR="00254C88" w:rsidRDefault="000D4E58" w:rsidP="000D4E58">
          <w:pPr>
            <w:pStyle w:val="769F740C74BB4388A765DC5140BDEF9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0ABCAFC0EC704C89B8A658F50182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B363-1FB6-4370-95EE-248A1BBD7BE1}"/>
      </w:docPartPr>
      <w:docPartBody>
        <w:p w:rsidR="00254C88" w:rsidRDefault="000D4E58" w:rsidP="000D4E58">
          <w:pPr>
            <w:pStyle w:val="0ABCAFC0EC704C89B8A658F5018211B8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5055856DE6E419EB1AE0340D017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1B82D-1DF8-4C5C-8842-79504BE48EF1}"/>
      </w:docPartPr>
      <w:docPartBody>
        <w:p w:rsidR="00254C88" w:rsidRDefault="000D4E58" w:rsidP="000D4E58">
          <w:pPr>
            <w:pStyle w:val="15055856DE6E419EB1AE0340D017827E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1DA91F1BDA6432CAC32C4FDB983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5D6B1-BB62-4551-AABB-113765E88283}"/>
      </w:docPartPr>
      <w:docPartBody>
        <w:p w:rsidR="00254C88" w:rsidRDefault="000D4E58" w:rsidP="000D4E58">
          <w:pPr>
            <w:pStyle w:val="41DA91F1BDA6432CAC32C4FDB983B4DE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9AE6F7C165B43B4B0D8C44EFBAD7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A9EA5-C2CA-479C-9958-94D84726BE18}"/>
      </w:docPartPr>
      <w:docPartBody>
        <w:p w:rsidR="001320EF" w:rsidRDefault="000D4E58" w:rsidP="000D4E58">
          <w:pPr>
            <w:pStyle w:val="C9AE6F7C165B43B4B0D8C44EFBAD7CB4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106EE9757674D43BDFF23428426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725E8-88DF-4D2A-BE9B-F5525FB7DEBB}"/>
      </w:docPartPr>
      <w:docPartBody>
        <w:p w:rsidR="001320EF" w:rsidRDefault="000D4E58" w:rsidP="000D4E58">
          <w:pPr>
            <w:pStyle w:val="9106EE9757674D43BDFF2342842648E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B2023623476049EAB118F07525FFF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D394-1709-4115-9B24-4D15DB6629F4}"/>
      </w:docPartPr>
      <w:docPartBody>
        <w:p w:rsidR="001320EF" w:rsidRDefault="000D4E58" w:rsidP="000D4E58">
          <w:pPr>
            <w:pStyle w:val="B2023623476049EAB118F07525FFFC24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191F3B6D258D40B9859A029656C7B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EA3B1-1741-40BC-91F7-3B01D42ACAF2}"/>
      </w:docPartPr>
      <w:docPartBody>
        <w:p w:rsidR="001320EF" w:rsidRDefault="000D4E58" w:rsidP="000D4E58">
          <w:pPr>
            <w:pStyle w:val="191F3B6D258D40B9859A029656C7B028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C9F97220FF3B43D9A035BC7EAF6C7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C76C-CCC2-4E62-A8EB-5ACB6B597B4A}"/>
      </w:docPartPr>
      <w:docPartBody>
        <w:p w:rsidR="001320EF" w:rsidRDefault="000D4E58" w:rsidP="000D4E58">
          <w:pPr>
            <w:pStyle w:val="C9F97220FF3B43D9A035BC7EAF6C7EF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30F8138C2946048A9EABD091374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88EC-5AAA-45BA-91A8-496972FD2604}"/>
      </w:docPartPr>
      <w:docPartBody>
        <w:p w:rsidR="001320EF" w:rsidRDefault="000D4E58" w:rsidP="000D4E58">
          <w:pPr>
            <w:pStyle w:val="5330F8138C2946048A9EABD091374EC7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CFB651958F44557AF7E448620C07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47D3F-E629-455D-94EB-8FE85531C36E}"/>
      </w:docPartPr>
      <w:docPartBody>
        <w:p w:rsidR="001320EF" w:rsidRDefault="000D4E58" w:rsidP="000D4E58">
          <w:pPr>
            <w:pStyle w:val="ACFB651958F44557AF7E448620C077CC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9C00ED6FAE245CFBB0DB01801EFF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B406-5879-4B90-80EC-B1290FC027C5}"/>
      </w:docPartPr>
      <w:docPartBody>
        <w:p w:rsidR="001320EF" w:rsidRDefault="000D4E58" w:rsidP="000D4E58">
          <w:pPr>
            <w:pStyle w:val="E9C00ED6FAE245CFBB0DB01801EFF8E1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B514D55EF404827A9744D0FCB95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37885-9CBF-4D90-BF36-A77B1872C067}"/>
      </w:docPartPr>
      <w:docPartBody>
        <w:p w:rsidR="001320EF" w:rsidRDefault="000D4E58" w:rsidP="000D4E58">
          <w:pPr>
            <w:pStyle w:val="0B514D55EF404827A9744D0FCB95295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90C0C7B8F08848F9B3E1BDDB9FB6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001F-76E8-411C-8865-BA9526F59F69}"/>
      </w:docPartPr>
      <w:docPartBody>
        <w:p w:rsidR="001320EF" w:rsidRDefault="000D4E58" w:rsidP="000D4E58">
          <w:pPr>
            <w:pStyle w:val="90C0C7B8F08848F9B3E1BDDB9FB6B60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471C19E4A01446B6AE07748663D4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282F-5933-4171-A2B0-8A47AF768153}"/>
      </w:docPartPr>
      <w:docPartBody>
        <w:p w:rsidR="001320EF" w:rsidRDefault="000D4E58" w:rsidP="000D4E58">
          <w:pPr>
            <w:pStyle w:val="471C19E4A01446B6AE07748663D46B6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F5DABC9268574E1380CDE1C80334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68EE-3EB4-452E-8039-B807EE1531BE}"/>
      </w:docPartPr>
      <w:docPartBody>
        <w:p w:rsidR="001320EF" w:rsidRDefault="000D4E58" w:rsidP="000D4E58">
          <w:pPr>
            <w:pStyle w:val="F5DABC9268574E1380CDE1C80334B0AB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751C870C35FA48C48BB99C64AFB7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5CAC-B349-4E5C-B804-B1B8B05A9B31}"/>
      </w:docPartPr>
      <w:docPartBody>
        <w:p w:rsidR="001320EF" w:rsidRDefault="000D4E58" w:rsidP="000D4E58">
          <w:pPr>
            <w:pStyle w:val="751C870C35FA48C48BB99C64AFB7D39C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4B349B3937A14F298B4F7E9BF609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6498D-965F-420C-B53F-F7526DDEB7D2}"/>
      </w:docPartPr>
      <w:docPartBody>
        <w:p w:rsidR="001320EF" w:rsidRDefault="000D4E58" w:rsidP="000D4E58">
          <w:pPr>
            <w:pStyle w:val="4B349B3937A14F298B4F7E9BF6097064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EB90FCDF126F4711B1F58F8D4E9D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2D08-B5B9-4330-96DD-605B4CD3D49D}"/>
      </w:docPartPr>
      <w:docPartBody>
        <w:p w:rsidR="00D07E7E" w:rsidRDefault="000D4E58" w:rsidP="000D4E58">
          <w:pPr>
            <w:pStyle w:val="EB90FCDF126F4711B1F58F8D4E9DAA36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AB467EE4FC34426AE719212485D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C5543-CCA3-443A-BAA6-686ABCFBD681}"/>
      </w:docPartPr>
      <w:docPartBody>
        <w:p w:rsidR="00B13F75" w:rsidRDefault="000D4E58" w:rsidP="000D4E58">
          <w:pPr>
            <w:pStyle w:val="DAB467EE4FC34426AE719212485D672C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31A22B1C11C430CAE4EDB3343BB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52B67-1143-4CD6-A8EC-D8F461A2DCFA}"/>
      </w:docPartPr>
      <w:docPartBody>
        <w:p w:rsidR="001279E4" w:rsidRDefault="000D4E58" w:rsidP="000D4E58">
          <w:pPr>
            <w:pStyle w:val="231A22B1C11C430CAE4EDB3343BB3517"/>
          </w:pPr>
          <w:r w:rsidRPr="00F17B40">
            <w:rPr>
              <w:rStyle w:val="PlaceholderText"/>
            </w:rPr>
            <w:t>Click here to enter text.</w:t>
          </w:r>
        </w:p>
      </w:docPartBody>
    </w:docPart>
    <w:docPart>
      <w:docPartPr>
        <w:name w:val="8BAB146A77224B13A99395E16B12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847D7-78BB-483A-B09B-1B8BDF8CE7D2}"/>
      </w:docPartPr>
      <w:docPartBody>
        <w:p w:rsidR="001279E4" w:rsidRDefault="000D4E58" w:rsidP="000D4E58">
          <w:pPr>
            <w:pStyle w:val="8BAB146A77224B13A99395E16B1246EF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52449E7E184423794EA749181F4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BBE93-CF99-4730-A39D-E70E2124228B}"/>
      </w:docPartPr>
      <w:docPartBody>
        <w:p w:rsidR="001279E4" w:rsidRDefault="000D4E58" w:rsidP="000D4E58">
          <w:pPr>
            <w:pStyle w:val="352449E7E184423794EA749181F45B4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91905998A051422F8B91921D0534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572E0-92D8-41A6-B458-E258DB950976}"/>
      </w:docPartPr>
      <w:docPartBody>
        <w:p w:rsidR="001279E4" w:rsidRDefault="000D4E58" w:rsidP="000D4E58">
          <w:pPr>
            <w:pStyle w:val="91905998A051422F8B91921D053493F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CBB0CF8B6534594A514F6C9BA349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74B9-A67C-4D7E-B25F-416BD15AB8D8}"/>
      </w:docPartPr>
      <w:docPartBody>
        <w:p w:rsidR="001279E4" w:rsidRDefault="000D4E58" w:rsidP="000D4E58">
          <w:pPr>
            <w:pStyle w:val="3CBB0CF8B6534594A514F6C9BA349355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D63DDFA7F48F4AB5BA9BDFE9D30D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A786F-E957-4C0A-BB27-21AACB6D8AE3}"/>
      </w:docPartPr>
      <w:docPartBody>
        <w:p w:rsidR="001279E4" w:rsidRDefault="000D4E58" w:rsidP="000D4E58">
          <w:pPr>
            <w:pStyle w:val="D63DDFA7F48F4AB5BA9BDFE9D30D09C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EC1A2D5ECC50476C8771DDD690D32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D544E-5F3C-4E27-88A1-170901F7E53E}"/>
      </w:docPartPr>
      <w:docPartBody>
        <w:p w:rsidR="001279E4" w:rsidRDefault="000D4E58" w:rsidP="000D4E58">
          <w:pPr>
            <w:pStyle w:val="EC1A2D5ECC50476C8771DDD690D32097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3263BBF523C6437FA4B39599583F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21649-07D4-40B5-AC09-4D17CC6AF146}"/>
      </w:docPartPr>
      <w:docPartBody>
        <w:p w:rsidR="001279E4" w:rsidRDefault="000D4E58" w:rsidP="000D4E58">
          <w:pPr>
            <w:pStyle w:val="3263BBF523C6437FA4B39599583F4DD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1EC3CB5789C4EE7B139D642E824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2640-AD74-40B3-9CB5-FE0BFEF3BB56}"/>
      </w:docPartPr>
      <w:docPartBody>
        <w:p w:rsidR="001279E4" w:rsidRDefault="000D4E58" w:rsidP="000D4E58">
          <w:pPr>
            <w:pStyle w:val="31EC3CB5789C4EE7B139D642E82411BA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9C81A412A7F64FECAFD4CBA216234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9CEBA-81FB-4816-BDEB-E52BC1CB904C}"/>
      </w:docPartPr>
      <w:docPartBody>
        <w:p w:rsidR="001279E4" w:rsidRDefault="000D4E58" w:rsidP="000D4E58">
          <w:pPr>
            <w:pStyle w:val="9C81A412A7F64FECAFD4CBA216234D72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829D425345BF4DF0B362BD7CBB084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3310-E1E7-43E3-B444-828671F14C3A}"/>
      </w:docPartPr>
      <w:docPartBody>
        <w:p w:rsidR="001279E4" w:rsidRDefault="000D4E58" w:rsidP="000D4E58">
          <w:pPr>
            <w:pStyle w:val="829D425345BF4DF0B362BD7CBB084373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26800A752F764F36953653B36B08E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DD05-D6F7-4C24-88DF-D06EA5E39C32}"/>
      </w:docPartPr>
      <w:docPartBody>
        <w:p w:rsidR="001279E4" w:rsidRDefault="000D4E58" w:rsidP="000D4E58">
          <w:pPr>
            <w:pStyle w:val="26800A752F764F36953653B36B08E60A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AD1FE7E57A2490CAF02336EDA9D8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10351-5968-4890-86D1-EA617F7E56E1}"/>
      </w:docPartPr>
      <w:docPartBody>
        <w:p w:rsidR="001279E4" w:rsidRDefault="000D4E58" w:rsidP="000D4E58">
          <w:pPr>
            <w:pStyle w:val="5AD1FE7E57A2490CAF02336EDA9D8C5D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1F4856EC6D9D4043A06F6E520D07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ED11-A8B4-4C3C-B2ED-79C2227AD388}"/>
      </w:docPartPr>
      <w:docPartBody>
        <w:p w:rsidR="001279E4" w:rsidRDefault="000D4E58" w:rsidP="000D4E58">
          <w:pPr>
            <w:pStyle w:val="1F4856EC6D9D4043A06F6E520D071773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D437A420E884CC398FEDE37DB8D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08F6-034E-4B5C-9C4A-8E5661208265}"/>
      </w:docPartPr>
      <w:docPartBody>
        <w:p w:rsidR="001279E4" w:rsidRDefault="000D4E58" w:rsidP="000D4E58">
          <w:pPr>
            <w:pStyle w:val="5D437A420E884CC398FEDE37DB8D3CC8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64513870AEEC49819F408CCCD7CFC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8A7E-DB7E-4871-BD72-41D2090FA1D0}"/>
      </w:docPartPr>
      <w:docPartBody>
        <w:p w:rsidR="001279E4" w:rsidRDefault="000D4E58" w:rsidP="000D4E58">
          <w:pPr>
            <w:pStyle w:val="64513870AEEC49819F408CCCD7CFC26D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53F2D942BD044FEDA0AD53B515936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1162A-903C-4EA6-A8E2-0B2216846C79}"/>
      </w:docPartPr>
      <w:docPartBody>
        <w:p w:rsidR="001279E4" w:rsidRDefault="000D4E58" w:rsidP="000D4E58">
          <w:pPr>
            <w:pStyle w:val="53F2D942BD044FEDA0AD53B515936A96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DC8ECDF8575A4BB7A63B84B1BCAA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7681F-C6B4-4046-838F-71BF3CB3EA25}"/>
      </w:docPartPr>
      <w:docPartBody>
        <w:p w:rsidR="001279E4" w:rsidRDefault="000D4E58" w:rsidP="000D4E58">
          <w:pPr>
            <w:pStyle w:val="DC8ECDF8575A4BB7A63B84B1BCAA3409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3A8E3A96554641F8A18E789753F2C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411E-AE11-4A32-A3C4-FED3C6868BBB}"/>
      </w:docPartPr>
      <w:docPartBody>
        <w:p w:rsidR="001279E4" w:rsidRDefault="000D4E58" w:rsidP="000D4E58">
          <w:pPr>
            <w:pStyle w:val="3A8E3A96554641F8A18E789753F2C454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0D3BA7721B8C430FBBF533B57046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BDFB3-F237-4235-A9DC-1C2886867ABC}"/>
      </w:docPartPr>
      <w:docPartBody>
        <w:p w:rsidR="001279E4" w:rsidRDefault="000D4E58" w:rsidP="000D4E58">
          <w:pPr>
            <w:pStyle w:val="0D3BA7721B8C430FBBF533B570468820"/>
          </w:pPr>
          <w:r w:rsidRPr="007A654B">
            <w:rPr>
              <w:rStyle w:val="PlaceholderText"/>
              <w:rFonts w:cs="Arial"/>
            </w:rPr>
            <w:t>Settings/activities</w:t>
          </w:r>
        </w:p>
      </w:docPartBody>
    </w:docPart>
    <w:docPart>
      <w:docPartPr>
        <w:name w:val="0DFB3C5AE98F4997BFCC4BF20A056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676F-7964-4E72-B5FD-58FC0DBC3FA1}"/>
      </w:docPartPr>
      <w:docPartBody>
        <w:p w:rsidR="001279E4" w:rsidRDefault="000D4E58" w:rsidP="000D4E58">
          <w:pPr>
            <w:pStyle w:val="0DFB3C5AE98F4997BFCC4BF20A05649F"/>
          </w:pPr>
          <w:r w:rsidRPr="007A654B">
            <w:rPr>
              <w:rStyle w:val="PlaceholderText"/>
              <w:rFonts w:cs="Arial"/>
            </w:rPr>
            <w:t>Assessment method(s)</w:t>
          </w:r>
        </w:p>
      </w:docPartBody>
    </w:docPart>
    <w:docPart>
      <w:docPartPr>
        <w:name w:val="A6A793A41528456E8637E0DDD97C9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C01A-F4C0-43CC-9D3A-EC4AFC81CEF0}"/>
      </w:docPartPr>
      <w:docPartBody>
        <w:p w:rsidR="0098715A" w:rsidRDefault="000D4E58" w:rsidP="000D4E58">
          <w:pPr>
            <w:pStyle w:val="A6A793A41528456E8637E0DDD97C98A9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7AE33DE2823464484A9A3022641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89B3-1A8B-4D71-9C4A-B2159F373F69}"/>
      </w:docPartPr>
      <w:docPartBody>
        <w:p w:rsidR="0098715A" w:rsidRDefault="000D4E58" w:rsidP="000D4E58">
          <w:pPr>
            <w:pStyle w:val="37AE33DE2823464484A9A30226416558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B4E7A4ACCA4783B417A69BC617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BD91-C063-4341-8957-9FD3DC39BF62}"/>
      </w:docPartPr>
      <w:docPartBody>
        <w:p w:rsidR="00C17C04" w:rsidRDefault="000D4E58" w:rsidP="000D4E58">
          <w:pPr>
            <w:pStyle w:val="33B4E7A4ACCA4783B417A69BC617309C1"/>
          </w:pPr>
          <w:r w:rsidRPr="007F7157">
            <w:rPr>
              <w:rStyle w:val="PlaceholderText"/>
            </w:rPr>
            <w:t>#</w:t>
          </w:r>
        </w:p>
      </w:docPartBody>
    </w:docPart>
    <w:docPart>
      <w:docPartPr>
        <w:name w:val="BE1B7F2D5C1A426CBD6370F6488F3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383C-EAC2-4637-82D8-2AAE3CF1229D}"/>
      </w:docPartPr>
      <w:docPartBody>
        <w:p w:rsidR="00C17C04" w:rsidRDefault="000D4E58" w:rsidP="000D4E58">
          <w:pPr>
            <w:pStyle w:val="BE1B7F2D5C1A426CBD6370F6488F3FE41"/>
          </w:pPr>
          <w:r w:rsidRPr="007F7157">
            <w:rPr>
              <w:rStyle w:val="PlaceholderText"/>
            </w:rPr>
            <w:t>#</w:t>
          </w:r>
        </w:p>
      </w:docPartBody>
    </w:docPart>
    <w:docPart>
      <w:docPartPr>
        <w:name w:val="BAF49A3EA78640AFB4B5434CCA59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A71E-FEB8-449A-986E-CD76B5863D19}"/>
      </w:docPartPr>
      <w:docPartBody>
        <w:p w:rsidR="002A402A" w:rsidRDefault="000D4E58" w:rsidP="000D4E58">
          <w:pPr>
            <w:pStyle w:val="BAF49A3EA78640AFB4B5434CCA59218E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0F9B4514B7143058A66FBA55321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45667-CF06-4C7C-A56B-DB37F850C96F}"/>
      </w:docPartPr>
      <w:docPartBody>
        <w:p w:rsidR="00597134" w:rsidRDefault="000D4E58" w:rsidP="000D4E58">
          <w:pPr>
            <w:pStyle w:val="C0F9B4514B7143058A66FBA553210763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0153C0E4D3143088A6F8730DC858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8EB3E-B4D1-4D5C-87E6-0458B264F79C}"/>
      </w:docPartPr>
      <w:docPartBody>
        <w:p w:rsidR="00D82594" w:rsidRDefault="000D4E58" w:rsidP="000D4E58">
          <w:pPr>
            <w:pStyle w:val="20153C0E4D3143088A6F8730DC858112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ECA496399A68400AB9F4F6A4613A4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0214E-FE36-4154-B4E9-74E5198A005A}"/>
      </w:docPartPr>
      <w:docPartBody>
        <w:p w:rsidR="00D82594" w:rsidRDefault="000D4E58" w:rsidP="000D4E58">
          <w:pPr>
            <w:pStyle w:val="ECA496399A68400AB9F4F6A4613A4D8F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9FC1C674297940918972BC9DBD7A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C8E9-B596-4FCE-8934-9CDFB6A45A2C}"/>
      </w:docPartPr>
      <w:docPartBody>
        <w:p w:rsidR="00D82594" w:rsidRDefault="000D4E58" w:rsidP="000D4E58">
          <w:pPr>
            <w:pStyle w:val="9FC1C674297940918972BC9DBD7A832E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DEA0A5BEFF5F4CC39231749CE3C1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7C30-B1AF-489E-888B-B3EACDCFB350}"/>
      </w:docPartPr>
      <w:docPartBody>
        <w:p w:rsidR="00D82594" w:rsidRDefault="000D4E58" w:rsidP="000D4E58">
          <w:pPr>
            <w:pStyle w:val="DEA0A5BEFF5F4CC39231749CE3C10BFA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80A14B16F7F640D89A249CCC62DCA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491B-9882-43D9-85F0-3955A2715CB7}"/>
      </w:docPartPr>
      <w:docPartBody>
        <w:p w:rsidR="00D82594" w:rsidRDefault="000D4E58" w:rsidP="000D4E58">
          <w:pPr>
            <w:pStyle w:val="80A14B16F7F640D89A249CCC62DCACA6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306362AB756E4B3EA7E6B59237A5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A80C-D23A-494D-9C5C-84BAE9982188}"/>
      </w:docPartPr>
      <w:docPartBody>
        <w:p w:rsidR="00D82594" w:rsidRDefault="000D4E58" w:rsidP="000D4E58">
          <w:pPr>
            <w:pStyle w:val="306362AB756E4B3EA7E6B59237A5DB50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DB35734631A24DDFBF8CD70C1119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97A4-76EC-4CAC-8DC3-0899B0C3C8AE}"/>
      </w:docPartPr>
      <w:docPartBody>
        <w:p w:rsidR="00D82594" w:rsidRDefault="000D4E58" w:rsidP="000D4E58">
          <w:pPr>
            <w:pStyle w:val="DB35734631A24DDFBF8CD70C11196766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A27F5734CB342C1AD2528513472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0FE29-8266-4BDD-9588-1BA4DFFD1CE6}"/>
      </w:docPartPr>
      <w:docPartBody>
        <w:p w:rsidR="00D82594" w:rsidRDefault="000D4E58" w:rsidP="000D4E58">
          <w:pPr>
            <w:pStyle w:val="6A27F5734CB342C1AD2528513472D345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4C716C6F77874885944F3771DD09F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3B82-5BA2-4038-8062-3C6B49AE3EC6}"/>
      </w:docPartPr>
      <w:docPartBody>
        <w:p w:rsidR="00D82594" w:rsidRDefault="000D4E58" w:rsidP="000D4E58">
          <w:pPr>
            <w:pStyle w:val="4C716C6F77874885944F3771DD09F6DD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E0240801C1F458BAA03A22A44956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EC12-2B78-4A47-A9B4-8C83DED37785}"/>
      </w:docPartPr>
      <w:docPartBody>
        <w:p w:rsidR="00D82594" w:rsidRDefault="000D4E58" w:rsidP="000D4E58">
          <w:pPr>
            <w:pStyle w:val="6E0240801C1F458BAA03A22A44956919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9B625DC1CF1D4432B9AF8E112A3FB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EEFC1-27FF-47B5-952E-77C7404E3B14}"/>
      </w:docPartPr>
      <w:docPartBody>
        <w:p w:rsidR="00D82594" w:rsidRDefault="000D4E58" w:rsidP="000D4E58">
          <w:pPr>
            <w:pStyle w:val="9B625DC1CF1D4432B9AF8E112A3FB392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BC89BCD336D54B9B8383D28435C8B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B4CC-0258-46E6-862F-7441FA710A95}"/>
      </w:docPartPr>
      <w:docPartBody>
        <w:p w:rsidR="00D82594" w:rsidRDefault="000D4E58" w:rsidP="000D4E58">
          <w:pPr>
            <w:pStyle w:val="BC89BCD336D54B9B8383D28435C8BFAA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7A8C70FE865644C8ADBC2195A58A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ED72-8F4C-4499-BAC2-BE30C74FB663}"/>
      </w:docPartPr>
      <w:docPartBody>
        <w:p w:rsidR="00D82594" w:rsidRDefault="000D4E58" w:rsidP="000D4E58">
          <w:pPr>
            <w:pStyle w:val="7A8C70FE865644C8ADBC2195A58AB88F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BAE431454BB54625AC6FB783B6A29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6E23-4F4F-47C6-9084-50BA8D329C02}"/>
      </w:docPartPr>
      <w:docPartBody>
        <w:p w:rsidR="00D82594" w:rsidRDefault="000D4E58" w:rsidP="000D4E58">
          <w:pPr>
            <w:pStyle w:val="BAE431454BB54625AC6FB783B6A2922D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E8B2012055D64F3EAE755880A93AB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166AA-1C9E-4F04-B7D4-1845CA8C2591}"/>
      </w:docPartPr>
      <w:docPartBody>
        <w:p w:rsidR="00D82594" w:rsidRDefault="000D4E58" w:rsidP="000D4E58">
          <w:pPr>
            <w:pStyle w:val="E8B2012055D64F3EAE755880A93ABABB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64FF3A965E834FB59E7CB58082D9E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C971-ECC3-4637-BBE9-261F90DC963C}"/>
      </w:docPartPr>
      <w:docPartBody>
        <w:p w:rsidR="00D82594" w:rsidRDefault="000D4E58" w:rsidP="000D4E58">
          <w:pPr>
            <w:pStyle w:val="64FF3A965E834FB59E7CB58082D9E61C1"/>
          </w:pPr>
          <w:r w:rsidRPr="005E3CCC">
            <w:rPr>
              <w:rStyle w:val="PlaceholderText"/>
            </w:rPr>
            <w:t>#</w:t>
          </w:r>
        </w:p>
      </w:docPartBody>
    </w:docPart>
    <w:docPart>
      <w:docPartPr>
        <w:name w:val="471D141F6B494E70AF95FC2E0299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04D1-99A7-43D6-B70D-B438437E60DB}"/>
      </w:docPartPr>
      <w:docPartBody>
        <w:p w:rsidR="00D82594" w:rsidRDefault="000D4E58" w:rsidP="000D4E58">
          <w:pPr>
            <w:pStyle w:val="471D141F6B494E70AF95FC2E0299FCAE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F527E002442447F7AB6C7F11E48B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F467-E33B-4ABB-9C10-90B107E37375}"/>
      </w:docPartPr>
      <w:docPartBody>
        <w:p w:rsidR="00D82594" w:rsidRDefault="000D4E58" w:rsidP="000D4E58">
          <w:pPr>
            <w:pStyle w:val="F527E002442447F7AB6C7F11E48B8BE5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B65F752F532495FA9B690E384A8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67EF-CDF0-4743-946E-E170BE99FAFF}"/>
      </w:docPartPr>
      <w:docPartBody>
        <w:p w:rsidR="00D82594" w:rsidRDefault="000D4E58" w:rsidP="000D4E58">
          <w:pPr>
            <w:pStyle w:val="4B65F752F532495FA9B690E384A8D2D4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D848B3FDA8B94A23A9EABA3DA5C8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169E-F411-48D6-BC18-AC00C3739D5D}"/>
      </w:docPartPr>
      <w:docPartBody>
        <w:p w:rsidR="00D82594" w:rsidRDefault="000D4E58" w:rsidP="000D4E58">
          <w:pPr>
            <w:pStyle w:val="D848B3FDA8B94A23A9EABA3DA5C881D8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508539B8121B4898A7857F3EE6A7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D50A-1B09-43D1-B646-11BFD8FA604C}"/>
      </w:docPartPr>
      <w:docPartBody>
        <w:p w:rsidR="00D82594" w:rsidRDefault="000D4E58" w:rsidP="000D4E58">
          <w:pPr>
            <w:pStyle w:val="508539B8121B4898A7857F3EE6A7FB8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878C343B5A414DD497A88CAC6366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D5D6-ED73-4674-A076-99D9FC177506}"/>
      </w:docPartPr>
      <w:docPartBody>
        <w:p w:rsidR="00D82594" w:rsidRDefault="000D4E58" w:rsidP="000D4E58">
          <w:pPr>
            <w:pStyle w:val="878C343B5A414DD497A88CAC636652C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3A66C2F7FCCE473EBFDBBEA45438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2D54-0167-4335-98DA-B94DF5CD9C95}"/>
      </w:docPartPr>
      <w:docPartBody>
        <w:p w:rsidR="00D82594" w:rsidRDefault="000D4E58" w:rsidP="000D4E58">
          <w:pPr>
            <w:pStyle w:val="3A66C2F7FCCE473EBFDBBEA45438842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8167ECF2C863481AB8EA534FE2D4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B9208-7E23-4404-AF47-866BBCDA38CA}"/>
      </w:docPartPr>
      <w:docPartBody>
        <w:p w:rsidR="00D82594" w:rsidRDefault="000D4E58" w:rsidP="000D4E58">
          <w:pPr>
            <w:pStyle w:val="8167ECF2C863481AB8EA534FE2D48F36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AF18130EF20746A5B057DBA09E8B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C5DA-D5BC-46F7-ACCD-E7795195C5FC}"/>
      </w:docPartPr>
      <w:docPartBody>
        <w:p w:rsidR="00D82594" w:rsidRDefault="000D4E58" w:rsidP="000D4E58">
          <w:pPr>
            <w:pStyle w:val="AF18130EF20746A5B057DBA09E8B056C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B5E07572138349A0BC4F73915CFE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CD79-A4D8-4957-8C6D-41C890FAC73C}"/>
      </w:docPartPr>
      <w:docPartBody>
        <w:p w:rsidR="00D82594" w:rsidRDefault="000D4E58" w:rsidP="000D4E58">
          <w:pPr>
            <w:pStyle w:val="B5E07572138349A0BC4F73915CFEADCD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540491B093047AE83F9DAD0E78C5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D523-8DFB-4692-B32D-A88AD322A066}"/>
      </w:docPartPr>
      <w:docPartBody>
        <w:p w:rsidR="00D82594" w:rsidRDefault="000D4E58" w:rsidP="000D4E58">
          <w:pPr>
            <w:pStyle w:val="4540491B093047AE83F9DAD0E78C50C1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04162D63861340C4B68DB68BAFA93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CB0B-5CF6-4044-B582-9096DEE65D00}"/>
      </w:docPartPr>
      <w:docPartBody>
        <w:p w:rsidR="00D82594" w:rsidRDefault="000D4E58" w:rsidP="000D4E58">
          <w:pPr>
            <w:pStyle w:val="04162D63861340C4B68DB68BAFA933EB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DED14AD75FA748CA91A1070F24FB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EF75-8C42-4A04-882E-8A48D15BCF6D}"/>
      </w:docPartPr>
      <w:docPartBody>
        <w:p w:rsidR="00D82594" w:rsidRDefault="000D4E58" w:rsidP="000D4E58">
          <w:pPr>
            <w:pStyle w:val="DED14AD75FA748CA91A1070F24FBBCE2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F45E2371FD5E4FD0A8CD4BB5F376B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C9A2-F4D7-40CE-82CA-37F8A32D381F}"/>
      </w:docPartPr>
      <w:docPartBody>
        <w:p w:rsidR="00D82594" w:rsidRDefault="000D4E58" w:rsidP="000D4E58">
          <w:pPr>
            <w:pStyle w:val="F45E2371FD5E4FD0A8CD4BB5F376BF6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44C3D92CCE894D8A82D27ED5D71C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6B563-C9DE-468A-AF5A-106B03D86591}"/>
      </w:docPartPr>
      <w:docPartBody>
        <w:p w:rsidR="00D82594" w:rsidRDefault="000D4E58" w:rsidP="000D4E58">
          <w:pPr>
            <w:pStyle w:val="44C3D92CCE894D8A82D27ED5D71CE0D3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12E165FAC8704E01B5DEEF29FBD9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06A1C-2961-4624-9850-007E2D1219A8}"/>
      </w:docPartPr>
      <w:docPartBody>
        <w:p w:rsidR="00D82594" w:rsidRDefault="000D4E58" w:rsidP="000D4E58">
          <w:pPr>
            <w:pStyle w:val="12E165FAC8704E01B5DEEF29FBD9BB3C1"/>
          </w:pPr>
          <w:r w:rsidRPr="00E5194E">
            <w:rPr>
              <w:rStyle w:val="PlaceholderText"/>
            </w:rPr>
            <w:t>#</w:t>
          </w:r>
        </w:p>
      </w:docPartBody>
    </w:docPart>
    <w:docPart>
      <w:docPartPr>
        <w:name w:val="52718F3FEB3D4F2EB3990416CD62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FBBC-604C-4BA8-BF5A-F2EE8971B465}"/>
      </w:docPartPr>
      <w:docPartBody>
        <w:p w:rsidR="00D82594" w:rsidRDefault="000D4E58" w:rsidP="000D4E58">
          <w:pPr>
            <w:pStyle w:val="52718F3FEB3D4F2EB3990416CD62A066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3CC61238D2641DE91C61D06522E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48B5-AA22-409B-B22D-D707EE06D3F1}"/>
      </w:docPartPr>
      <w:docPartBody>
        <w:p w:rsidR="00D82594" w:rsidRDefault="000D4E58" w:rsidP="000D4E58">
          <w:pPr>
            <w:pStyle w:val="53CC61238D2641DE91C61D06522E165A1"/>
          </w:pPr>
          <w:r w:rsidRPr="007A654B">
            <w:rPr>
              <w:rStyle w:val="PlaceholderText"/>
              <w:rFonts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88"/>
    <w:rsid w:val="000B6693"/>
    <w:rsid w:val="000D4E58"/>
    <w:rsid w:val="001279E4"/>
    <w:rsid w:val="001320EF"/>
    <w:rsid w:val="00164184"/>
    <w:rsid w:val="001A6CF0"/>
    <w:rsid w:val="00254C88"/>
    <w:rsid w:val="0027059C"/>
    <w:rsid w:val="002A402A"/>
    <w:rsid w:val="003053F8"/>
    <w:rsid w:val="003D14F0"/>
    <w:rsid w:val="003E0C62"/>
    <w:rsid w:val="004345F6"/>
    <w:rsid w:val="004E1F48"/>
    <w:rsid w:val="004F7E0B"/>
    <w:rsid w:val="00597134"/>
    <w:rsid w:val="005C5579"/>
    <w:rsid w:val="00703C1E"/>
    <w:rsid w:val="007C5CE5"/>
    <w:rsid w:val="00897348"/>
    <w:rsid w:val="0091144C"/>
    <w:rsid w:val="0098715A"/>
    <w:rsid w:val="009F230A"/>
    <w:rsid w:val="00A609B4"/>
    <w:rsid w:val="00B13F75"/>
    <w:rsid w:val="00B92218"/>
    <w:rsid w:val="00C05025"/>
    <w:rsid w:val="00C17C04"/>
    <w:rsid w:val="00C35E98"/>
    <w:rsid w:val="00C71BC5"/>
    <w:rsid w:val="00CC3FE9"/>
    <w:rsid w:val="00CD0FEB"/>
    <w:rsid w:val="00D07E7E"/>
    <w:rsid w:val="00D354C9"/>
    <w:rsid w:val="00D82594"/>
    <w:rsid w:val="00D90659"/>
    <w:rsid w:val="00DB773E"/>
    <w:rsid w:val="00DC1DA9"/>
    <w:rsid w:val="00F46789"/>
    <w:rsid w:val="00FA0066"/>
    <w:rsid w:val="00FC71F7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4E58"/>
    <w:rPr>
      <w:color w:val="808080"/>
    </w:rPr>
  </w:style>
  <w:style w:type="paragraph" w:customStyle="1" w:styleId="DBB3EABA080F449B9B39B6CF6CF378879">
    <w:name w:val="DBB3EABA080F449B9B39B6CF6CF37887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9">
    <w:name w:val="0E8B053344414A119B5970AB1CBE8A16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9">
    <w:name w:val="1249DFDF14EE496080AB36596DFAB2D0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9">
    <w:name w:val="769F740C74BB4388A765DC5140BDEF91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CAFC0EC704C89B8A658F5018211B89">
    <w:name w:val="0ABCAFC0EC704C89B8A658F5018211B8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9">
    <w:name w:val="15055856DE6E419EB1AE0340D017827E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A91F1BDA6432CAC32C4FDB983B4DE9">
    <w:name w:val="41DA91F1BDA6432CAC32C4FDB983B4DE9"/>
    <w:rsid w:val="004F7E0B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B4E7A4ACCA4783B417A69BC617309C">
    <w:name w:val="33B4E7A4ACCA4783B417A69BC617309C"/>
    <w:rsid w:val="00B92218"/>
  </w:style>
  <w:style w:type="paragraph" w:customStyle="1" w:styleId="BE1B7F2D5C1A426CBD6370F6488F3FE4">
    <w:name w:val="BE1B7F2D5C1A426CBD6370F6488F3FE4"/>
    <w:rsid w:val="00B92218"/>
  </w:style>
  <w:style w:type="paragraph" w:customStyle="1" w:styleId="072968A33656491DB27A967551D9E969">
    <w:name w:val="072968A33656491DB27A967551D9E969"/>
    <w:rsid w:val="003053F8"/>
  </w:style>
  <w:style w:type="paragraph" w:customStyle="1" w:styleId="BAF49A3EA78640AFB4B5434CCA59218E">
    <w:name w:val="BAF49A3EA78640AFB4B5434CCA59218E"/>
    <w:rsid w:val="003053F8"/>
  </w:style>
  <w:style w:type="paragraph" w:customStyle="1" w:styleId="C0F9B4514B7143058A66FBA553210763">
    <w:name w:val="C0F9B4514B7143058A66FBA553210763"/>
    <w:rsid w:val="002A402A"/>
  </w:style>
  <w:style w:type="paragraph" w:customStyle="1" w:styleId="20153C0E4D3143088A6F8730DC858112">
    <w:name w:val="20153C0E4D3143088A6F8730DC858112"/>
    <w:rsid w:val="000D4E58"/>
  </w:style>
  <w:style w:type="paragraph" w:customStyle="1" w:styleId="ECA496399A68400AB9F4F6A4613A4D8F">
    <w:name w:val="ECA496399A68400AB9F4F6A4613A4D8F"/>
    <w:rsid w:val="000D4E58"/>
  </w:style>
  <w:style w:type="paragraph" w:customStyle="1" w:styleId="9FC1C674297940918972BC9DBD7A832E">
    <w:name w:val="9FC1C674297940918972BC9DBD7A832E"/>
    <w:rsid w:val="000D4E58"/>
  </w:style>
  <w:style w:type="paragraph" w:customStyle="1" w:styleId="DEA0A5BEFF5F4CC39231749CE3C10BFA">
    <w:name w:val="DEA0A5BEFF5F4CC39231749CE3C10BFA"/>
    <w:rsid w:val="000D4E58"/>
  </w:style>
  <w:style w:type="paragraph" w:customStyle="1" w:styleId="80A14B16F7F640D89A249CCC62DCACA6">
    <w:name w:val="80A14B16F7F640D89A249CCC62DCACA6"/>
    <w:rsid w:val="000D4E58"/>
  </w:style>
  <w:style w:type="paragraph" w:customStyle="1" w:styleId="306362AB756E4B3EA7E6B59237A5DB50">
    <w:name w:val="306362AB756E4B3EA7E6B59237A5DB50"/>
    <w:rsid w:val="000D4E58"/>
  </w:style>
  <w:style w:type="paragraph" w:customStyle="1" w:styleId="DB35734631A24DDFBF8CD70C11196766">
    <w:name w:val="DB35734631A24DDFBF8CD70C11196766"/>
    <w:rsid w:val="000D4E58"/>
  </w:style>
  <w:style w:type="paragraph" w:customStyle="1" w:styleId="6A27F5734CB342C1AD2528513472D345">
    <w:name w:val="6A27F5734CB342C1AD2528513472D345"/>
    <w:rsid w:val="000D4E58"/>
  </w:style>
  <w:style w:type="paragraph" w:customStyle="1" w:styleId="4C716C6F77874885944F3771DD09F6DD">
    <w:name w:val="4C716C6F77874885944F3771DD09F6DD"/>
    <w:rsid w:val="000D4E58"/>
  </w:style>
  <w:style w:type="paragraph" w:customStyle="1" w:styleId="6E0240801C1F458BAA03A22A44956919">
    <w:name w:val="6E0240801C1F458BAA03A22A44956919"/>
    <w:rsid w:val="000D4E58"/>
  </w:style>
  <w:style w:type="paragraph" w:customStyle="1" w:styleId="9B625DC1CF1D4432B9AF8E112A3FB392">
    <w:name w:val="9B625DC1CF1D4432B9AF8E112A3FB392"/>
    <w:rsid w:val="000D4E58"/>
  </w:style>
  <w:style w:type="paragraph" w:customStyle="1" w:styleId="BC89BCD336D54B9B8383D28435C8BFAA">
    <w:name w:val="BC89BCD336D54B9B8383D28435C8BFAA"/>
    <w:rsid w:val="000D4E58"/>
  </w:style>
  <w:style w:type="paragraph" w:customStyle="1" w:styleId="7A8C70FE865644C8ADBC2195A58AB88F">
    <w:name w:val="7A8C70FE865644C8ADBC2195A58AB88F"/>
    <w:rsid w:val="000D4E58"/>
  </w:style>
  <w:style w:type="paragraph" w:customStyle="1" w:styleId="BAE431454BB54625AC6FB783B6A2922D">
    <w:name w:val="BAE431454BB54625AC6FB783B6A2922D"/>
    <w:rsid w:val="000D4E58"/>
  </w:style>
  <w:style w:type="paragraph" w:customStyle="1" w:styleId="E8B2012055D64F3EAE755880A93ABABB">
    <w:name w:val="E8B2012055D64F3EAE755880A93ABABB"/>
    <w:rsid w:val="000D4E58"/>
  </w:style>
  <w:style w:type="paragraph" w:customStyle="1" w:styleId="64FF3A965E834FB59E7CB58082D9E61C">
    <w:name w:val="64FF3A965E834FB59E7CB58082D9E61C"/>
    <w:rsid w:val="000D4E58"/>
  </w:style>
  <w:style w:type="paragraph" w:customStyle="1" w:styleId="471D141F6B494E70AF95FC2E0299FCAE">
    <w:name w:val="471D141F6B494E70AF95FC2E0299FCAE"/>
    <w:rsid w:val="000D4E58"/>
  </w:style>
  <w:style w:type="paragraph" w:customStyle="1" w:styleId="F527E002442447F7AB6C7F11E48B8BE5">
    <w:name w:val="F527E002442447F7AB6C7F11E48B8BE5"/>
    <w:rsid w:val="000D4E58"/>
  </w:style>
  <w:style w:type="paragraph" w:customStyle="1" w:styleId="4B65F752F532495FA9B690E384A8D2D4">
    <w:name w:val="4B65F752F532495FA9B690E384A8D2D4"/>
    <w:rsid w:val="000D4E58"/>
  </w:style>
  <w:style w:type="paragraph" w:customStyle="1" w:styleId="D848B3FDA8B94A23A9EABA3DA5C881D8">
    <w:name w:val="D848B3FDA8B94A23A9EABA3DA5C881D8"/>
    <w:rsid w:val="000D4E58"/>
  </w:style>
  <w:style w:type="paragraph" w:customStyle="1" w:styleId="508539B8121B4898A7857F3EE6A7FB83">
    <w:name w:val="508539B8121B4898A7857F3EE6A7FB83"/>
    <w:rsid w:val="000D4E58"/>
  </w:style>
  <w:style w:type="paragraph" w:customStyle="1" w:styleId="878C343B5A414DD497A88CAC636652C2">
    <w:name w:val="878C343B5A414DD497A88CAC636652C2"/>
    <w:rsid w:val="000D4E58"/>
  </w:style>
  <w:style w:type="paragraph" w:customStyle="1" w:styleId="3A66C2F7FCCE473EBFDBBEA454388422">
    <w:name w:val="3A66C2F7FCCE473EBFDBBEA454388422"/>
    <w:rsid w:val="000D4E58"/>
  </w:style>
  <w:style w:type="paragraph" w:customStyle="1" w:styleId="8167ECF2C863481AB8EA534FE2D48F36">
    <w:name w:val="8167ECF2C863481AB8EA534FE2D48F36"/>
    <w:rsid w:val="000D4E58"/>
  </w:style>
  <w:style w:type="paragraph" w:customStyle="1" w:styleId="AF18130EF20746A5B057DBA09E8B056C">
    <w:name w:val="AF18130EF20746A5B057DBA09E8B056C"/>
    <w:rsid w:val="000D4E58"/>
  </w:style>
  <w:style w:type="paragraph" w:customStyle="1" w:styleId="B5E07572138349A0BC4F73915CFEADCD">
    <w:name w:val="B5E07572138349A0BC4F73915CFEADCD"/>
    <w:rsid w:val="000D4E58"/>
  </w:style>
  <w:style w:type="paragraph" w:customStyle="1" w:styleId="4540491B093047AE83F9DAD0E78C50C1">
    <w:name w:val="4540491B093047AE83F9DAD0E78C50C1"/>
    <w:rsid w:val="000D4E58"/>
  </w:style>
  <w:style w:type="paragraph" w:customStyle="1" w:styleId="04162D63861340C4B68DB68BAFA933EB">
    <w:name w:val="04162D63861340C4B68DB68BAFA933EB"/>
    <w:rsid w:val="000D4E58"/>
  </w:style>
  <w:style w:type="paragraph" w:customStyle="1" w:styleId="DED14AD75FA748CA91A1070F24FBBCE2">
    <w:name w:val="DED14AD75FA748CA91A1070F24FBBCE2"/>
    <w:rsid w:val="000D4E58"/>
  </w:style>
  <w:style w:type="paragraph" w:customStyle="1" w:styleId="F45E2371FD5E4FD0A8CD4BB5F376BF63">
    <w:name w:val="F45E2371FD5E4FD0A8CD4BB5F376BF63"/>
    <w:rsid w:val="000D4E58"/>
  </w:style>
  <w:style w:type="paragraph" w:customStyle="1" w:styleId="44C3D92CCE894D8A82D27ED5D71CE0D3">
    <w:name w:val="44C3D92CCE894D8A82D27ED5D71CE0D3"/>
    <w:rsid w:val="000D4E58"/>
  </w:style>
  <w:style w:type="paragraph" w:customStyle="1" w:styleId="12E165FAC8704E01B5DEEF29FBD9BB3C">
    <w:name w:val="12E165FAC8704E01B5DEEF29FBD9BB3C"/>
    <w:rsid w:val="000D4E58"/>
  </w:style>
  <w:style w:type="paragraph" w:customStyle="1" w:styleId="7C8AC0DDF5544357829999960D025ACC">
    <w:name w:val="7C8AC0DDF5544357829999960D025ACC"/>
    <w:rsid w:val="000D4E58"/>
  </w:style>
  <w:style w:type="paragraph" w:customStyle="1" w:styleId="EA6F4D88CC4F4ABCACC1A250D48AB83A">
    <w:name w:val="EA6F4D88CC4F4ABCACC1A250D48AB83A"/>
    <w:rsid w:val="000D4E58"/>
  </w:style>
  <w:style w:type="paragraph" w:customStyle="1" w:styleId="52718F3FEB3D4F2EB3990416CD62A066">
    <w:name w:val="52718F3FEB3D4F2EB3990416CD62A066"/>
    <w:rsid w:val="000D4E58"/>
  </w:style>
  <w:style w:type="paragraph" w:customStyle="1" w:styleId="53CC61238D2641DE91C61D06522E165A">
    <w:name w:val="53CC61238D2641DE91C61D06522E165A"/>
    <w:rsid w:val="000D4E58"/>
  </w:style>
  <w:style w:type="paragraph" w:customStyle="1" w:styleId="EB90FCDF126F4711B1F58F8D4E9DAA36">
    <w:name w:val="EB90FCDF126F4711B1F58F8D4E9DAA3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A793A41528456E8637E0DDD97C98A9">
    <w:name w:val="A6A793A41528456E8637E0DDD97C98A9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E33DE2823464484A9A30226416558">
    <w:name w:val="37AE33DE2823464484A9A3022641655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718F3FEB3D4F2EB3990416CD62A0661">
    <w:name w:val="52718F3FEB3D4F2EB3990416CD62A06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CC61238D2641DE91C61D06522E165A1">
    <w:name w:val="53CC61238D2641DE91C61D06522E165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153C0E4D3143088A6F8730DC8581121">
    <w:name w:val="20153C0E4D3143088A6F8730DC85811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A496399A68400AB9F4F6A4613A4D8F1">
    <w:name w:val="ECA496399A68400AB9F4F6A4613A4D8F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C1C674297940918972BC9DBD7A832E1">
    <w:name w:val="9FC1C674297940918972BC9DBD7A832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A0A5BEFF5F4CC39231749CE3C10BFA1">
    <w:name w:val="DEA0A5BEFF5F4CC39231749CE3C10BF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14B16F7F640D89A249CCC62DCACA61">
    <w:name w:val="80A14B16F7F640D89A249CCC62DCACA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6362AB756E4B3EA7E6B59237A5DB501">
    <w:name w:val="306362AB756E4B3EA7E6B59237A5DB50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35734631A24DDFBF8CD70C111967661">
    <w:name w:val="DB35734631A24DDFBF8CD70C1119676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27F5734CB342C1AD2528513472D3451">
    <w:name w:val="6A27F5734CB342C1AD2528513472D345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C716C6F77874885944F3771DD09F6DD1">
    <w:name w:val="4C716C6F77874885944F3771DD09F6D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0240801C1F458BAA03A22A449569191">
    <w:name w:val="6E0240801C1F458BAA03A22A4495691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625DC1CF1D4432B9AF8E112A3FB3921">
    <w:name w:val="9B625DC1CF1D4432B9AF8E112A3FB39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89BCD336D54B9B8383D28435C8BFAA1">
    <w:name w:val="BC89BCD336D54B9B8383D28435C8BFAA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8C70FE865644C8ADBC2195A58AB88F1">
    <w:name w:val="7A8C70FE865644C8ADBC2195A58AB88F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E431454BB54625AC6FB783B6A2922D1">
    <w:name w:val="BAE431454BB54625AC6FB783B6A2922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B2012055D64F3EAE755880A93ABABB1">
    <w:name w:val="E8B2012055D64F3EAE755880A93ABABB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FF3A965E834FB59E7CB58082D9E61C1">
    <w:name w:val="64FF3A965E834FB59E7CB58082D9E61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F49A3EA78640AFB4B5434CCA59218E1">
    <w:name w:val="BAF49A3EA78640AFB4B5434CCA5921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B4E7A4ACCA4783B417A69BC617309C1">
    <w:name w:val="33B4E7A4ACCA4783B417A69BC617309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B7F2D5C1A426CBD6370F6488F3FE41">
    <w:name w:val="BE1B7F2D5C1A426CBD6370F6488F3FE4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1D141F6B494E70AF95FC2E0299FCAE1">
    <w:name w:val="471D141F6B494E70AF95FC2E0299FCA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27E002442447F7AB6C7F11E48B8BE51">
    <w:name w:val="F527E002442447F7AB6C7F11E48B8BE5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65F752F532495FA9B690E384A8D2D41">
    <w:name w:val="4B65F752F532495FA9B690E384A8D2D4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48B3FDA8B94A23A9EABA3DA5C881D81">
    <w:name w:val="D848B3FDA8B94A23A9EABA3DA5C881D8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8539B8121B4898A7857F3EE6A7FB831">
    <w:name w:val="508539B8121B4898A7857F3EE6A7FB8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8C343B5A414DD497A88CAC636652C21">
    <w:name w:val="878C343B5A414DD497A88CAC636652C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66C2F7FCCE473EBFDBBEA4543884221">
    <w:name w:val="3A66C2F7FCCE473EBFDBBEA45438842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67ECF2C863481AB8EA534FE2D48F361">
    <w:name w:val="8167ECF2C863481AB8EA534FE2D48F36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F18130EF20746A5B057DBA09E8B056C1">
    <w:name w:val="AF18130EF20746A5B057DBA09E8B056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E07572138349A0BC4F73915CFEADCD1">
    <w:name w:val="B5E07572138349A0BC4F73915CFEADCD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40491B093047AE83F9DAD0E78C50C11">
    <w:name w:val="4540491B093047AE83F9DAD0E78C50C1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4162D63861340C4B68DB68BAFA933EB1">
    <w:name w:val="04162D63861340C4B68DB68BAFA933EB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D14AD75FA748CA91A1070F24FBBCE21">
    <w:name w:val="DED14AD75FA748CA91A1070F24FBBCE2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5E2371FD5E4FD0A8CD4BB5F376BF631">
    <w:name w:val="F45E2371FD5E4FD0A8CD4BB5F376BF6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C3D92CCE894D8A82D27ED5D71CE0D31">
    <w:name w:val="44C3D92CCE894D8A82D27ED5D71CE0D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E165FAC8704E01B5DEEF29FBD9BB3C1">
    <w:name w:val="12E165FAC8704E01B5DEEF29FBD9BB3C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F9B4514B7143058A66FBA5532107631">
    <w:name w:val="C0F9B4514B7143058A66FBA553210763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B467EE4FC34426AE719212485D672C">
    <w:name w:val="DAB467EE4FC34426AE719212485D672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B3EABA080F449B9B39B6CF6CF37887">
    <w:name w:val="DBB3EABA080F449B9B39B6CF6CF3788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8B053344414A119B5970AB1CBE8A16">
    <w:name w:val="0E8B053344414A119B5970AB1CBE8A1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AE6F7C165B43B4B0D8C44EFBAD7CB4">
    <w:name w:val="C9AE6F7C165B43B4B0D8C44EFBAD7CB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06EE9757674D43BDFF2342842648E1">
    <w:name w:val="9106EE9757674D43BDFF234284264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023623476049EAB118F07525FFFC24">
    <w:name w:val="B2023623476049EAB118F07525FFFC2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1F3B6D258D40B9859A029656C7B028">
    <w:name w:val="191F3B6D258D40B9859A029656C7B02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97220FF3B43D9A035BC7EAF6C7EF0">
    <w:name w:val="C9F97220FF3B43D9A035BC7EAF6C7EF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30F8138C2946048A9EABD091374EC7">
    <w:name w:val="5330F8138C2946048A9EABD091374EC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FB651958F44557AF7E448620C077CC">
    <w:name w:val="ACFB651958F44557AF7E448620C077C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C00ED6FAE245CFBB0DB01801EFF8E1">
    <w:name w:val="E9C00ED6FAE245CFBB0DB01801EFF8E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AB146A77224B13A99395E16B1246EF">
    <w:name w:val="8BAB146A77224B13A99395E16B1246E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2449E7E184423794EA749181F45B4F">
    <w:name w:val="352449E7E184423794EA749181F45B4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905998A051422F8B91921D053493FA">
    <w:name w:val="91905998A051422F8B91921D053493F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BB0CF8B6534594A514F6C9BA349355">
    <w:name w:val="3CBB0CF8B6534594A514F6C9BA349355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3DDFA7F48F4AB5BA9BDFE9D30D09CD">
    <w:name w:val="D63DDFA7F48F4AB5BA9BDFE9D30D09C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1A2D5ECC50476C8771DDD690D32097">
    <w:name w:val="EC1A2D5ECC50476C8771DDD690D3209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63BBF523C6437FA4B39599583F4DDA">
    <w:name w:val="3263BBF523C6437FA4B39599583F4DD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EC3CB5789C4EE7B139D642E82411BA">
    <w:name w:val="31EC3CB5789C4EE7B139D642E82411B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81A412A7F64FECAFD4CBA216234D72">
    <w:name w:val="9C81A412A7F64FECAFD4CBA216234D72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9D425345BF4DF0B362BD7CBB084373">
    <w:name w:val="829D425345BF4DF0B362BD7CBB084373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514D55EF404827A9744D0FCB952950">
    <w:name w:val="0B514D55EF404827A9744D0FCB95295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0C0C7B8F08848F9B3E1BDDB9FB6B60F">
    <w:name w:val="90C0C7B8F08848F9B3E1BDDB9FB6B60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1C19E4A01446B6AE07748663D46B6D">
    <w:name w:val="471C19E4A01446B6AE07748663D46B6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DABC9268574E1380CDE1C80334B0AB">
    <w:name w:val="F5DABC9268574E1380CDE1C80334B0AB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1C870C35FA48C48BB99C64AFB7D39C">
    <w:name w:val="751C870C35FA48C48BB99C64AFB7D39C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349B3937A14F298B4F7E9BF6097064">
    <w:name w:val="4B349B3937A14F298B4F7E9BF609706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800A752F764F36953653B36B08E60A">
    <w:name w:val="26800A752F764F36953653B36B08E60A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D1FE7E57A2490CAF02336EDA9D8C5D">
    <w:name w:val="5AD1FE7E57A2490CAF02336EDA9D8C5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4856EC6D9D4043A06F6E520D071773">
    <w:name w:val="1F4856EC6D9D4043A06F6E520D071773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437A420E884CC398FEDE37DB8D3CC8">
    <w:name w:val="5D437A420E884CC398FEDE37DB8D3CC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513870AEEC49819F408CCCD7CFC26D">
    <w:name w:val="64513870AEEC49819F408CCCD7CFC26D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F2D942BD044FEDA0AD53B515936A96">
    <w:name w:val="53F2D942BD044FEDA0AD53B515936A96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8ECDF8575A4BB7A63B84B1BCAA3409">
    <w:name w:val="DC8ECDF8575A4BB7A63B84B1BCAA3409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8E3A96554641F8A18E789753F2C454">
    <w:name w:val="3A8E3A96554641F8A18E789753F2C454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3BA7721B8C430FBBF533B570468820">
    <w:name w:val="0D3BA7721B8C430FBBF533B57046882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FB3C5AE98F4997BFCC4BF20A05649F">
    <w:name w:val="0DFB3C5AE98F4997BFCC4BF20A05649F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1A22B1C11C430CAE4EDB3343BB3517">
    <w:name w:val="231A22B1C11C430CAE4EDB3343BB3517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49DFDF14EE496080AB36596DFAB2D0">
    <w:name w:val="1249DFDF14EE496080AB36596DFAB2D0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9F740C74BB4388A765DC5140BDEF91">
    <w:name w:val="769F740C74BB4388A765DC5140BDEF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BCAFC0EC704C89B8A658F5018211B8">
    <w:name w:val="0ABCAFC0EC704C89B8A658F5018211B8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2968A33656491DB27A967551D9E9691">
    <w:name w:val="072968A33656491DB27A967551D9E9691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5055856DE6E419EB1AE0340D017827E">
    <w:name w:val="15055856DE6E419EB1AE0340D017827E"/>
    <w:rsid w:val="000D4E5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DA91F1BDA6432CAC32C4FDB983B4DE">
    <w:name w:val="41DA91F1BDA6432CAC32C4FDB983B4DE"/>
    <w:rsid w:val="000D4E58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false</Reviewed>
    <UpdateStatus xmlns="a9c5a02b-a5b5-4199-a1d8-9a5eabb836ed" xsi:nil="true"/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77DC6-8FBF-4A53-B084-965168B1C20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5797A96D-39BF-4DD2-B70F-F39AF6F3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9A8E51-6686-43A0-8C86-1E92EFD2E5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8077</Characters>
  <Application>Microsoft Office Word</Application>
  <DocSecurity>0</DocSecurity>
  <Lines>67</Lines>
  <Paragraphs>18</Paragraphs>
  <ScaleCrop>false</ScaleCrop>
  <Company>ACGME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3</cp:revision>
  <cp:lastPrinted>2014-05-30T21:56:00Z</cp:lastPrinted>
  <dcterms:created xsi:type="dcterms:W3CDTF">2025-03-06T22:50:00Z</dcterms:created>
  <dcterms:modified xsi:type="dcterms:W3CDTF">2025-03-06T22:51:00Z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